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1A8" w:rsidRPr="000C41A8" w:rsidRDefault="000C41A8" w:rsidP="000C41A8">
      <w:pPr>
        <w:spacing w:after="0" w:line="240" w:lineRule="auto"/>
        <w:contextualSpacing/>
        <w:jc w:val="center"/>
        <w:rPr>
          <w:rFonts w:ascii="Times New Roman" w:hAnsi="Times New Roman" w:cs="Times New Roman"/>
          <w:b/>
          <w:sz w:val="24"/>
        </w:rPr>
      </w:pPr>
      <w:bookmarkStart w:id="0" w:name="_GoBack"/>
      <w:bookmarkEnd w:id="0"/>
      <w:r w:rsidRPr="000C41A8">
        <w:rPr>
          <w:rFonts w:ascii="Times New Roman" w:hAnsi="Times New Roman" w:cs="Times New Roman"/>
          <w:b/>
          <w:sz w:val="24"/>
        </w:rPr>
        <w:t>CHANGES IN LAKE VICTORIA’S HYDROLOGY, WATER QUALITY, AND LIVELIHOODS</w:t>
      </w:r>
    </w:p>
    <w:p w:rsidR="000C41A8" w:rsidRDefault="000C41A8" w:rsidP="000C41A8">
      <w:pPr>
        <w:spacing w:after="0" w:line="240" w:lineRule="auto"/>
        <w:contextualSpacing/>
        <w:jc w:val="center"/>
        <w:rPr>
          <w:rFonts w:ascii="Times New Roman" w:hAnsi="Times New Roman" w:cs="Times New Roman"/>
          <w:b/>
          <w:sz w:val="24"/>
        </w:rPr>
      </w:pPr>
    </w:p>
    <w:p w:rsidR="00C55236" w:rsidRPr="000C41A8" w:rsidRDefault="00C55236" w:rsidP="000C41A8">
      <w:pPr>
        <w:spacing w:after="0" w:line="240" w:lineRule="auto"/>
        <w:contextualSpacing/>
        <w:jc w:val="center"/>
        <w:rPr>
          <w:rFonts w:ascii="Times New Roman" w:hAnsi="Times New Roman" w:cs="Times New Roman"/>
          <w:b/>
          <w:sz w:val="24"/>
        </w:rPr>
      </w:pPr>
    </w:p>
    <w:p w:rsidR="000C41A8" w:rsidRDefault="000C41A8" w:rsidP="000C41A8">
      <w:pPr>
        <w:spacing w:after="0" w:line="240" w:lineRule="auto"/>
        <w:contextualSpacing/>
        <w:jc w:val="center"/>
        <w:rPr>
          <w:rFonts w:ascii="Times New Roman" w:hAnsi="Times New Roman" w:cs="Times New Roman"/>
          <w:b/>
          <w:sz w:val="24"/>
        </w:rPr>
      </w:pPr>
      <w:r w:rsidRPr="000C41A8">
        <w:rPr>
          <w:rFonts w:ascii="Times New Roman" w:hAnsi="Times New Roman" w:cs="Times New Roman"/>
          <w:b/>
          <w:sz w:val="24"/>
        </w:rPr>
        <w:t>EFD-MAK POLICY BRIEF</w:t>
      </w:r>
    </w:p>
    <w:p w:rsidR="00AE3BA1" w:rsidRDefault="00AE3BA1" w:rsidP="000C41A8">
      <w:pPr>
        <w:spacing w:after="0" w:line="240" w:lineRule="auto"/>
        <w:contextualSpacing/>
        <w:jc w:val="center"/>
        <w:rPr>
          <w:rFonts w:ascii="Times New Roman" w:hAnsi="Times New Roman" w:cs="Times New Roman"/>
          <w:b/>
          <w:sz w:val="24"/>
        </w:rPr>
      </w:pPr>
    </w:p>
    <w:p w:rsidR="000C41A8" w:rsidRDefault="000C41A8" w:rsidP="000C41A8">
      <w:pPr>
        <w:spacing w:after="0" w:line="240" w:lineRule="auto"/>
        <w:contextualSpacing/>
        <w:jc w:val="center"/>
        <w:rPr>
          <w:rFonts w:ascii="Times New Roman" w:hAnsi="Times New Roman" w:cs="Times New Roman"/>
          <w:b/>
          <w:sz w:val="24"/>
        </w:rPr>
      </w:pPr>
    </w:p>
    <w:p w:rsidR="000C41A8" w:rsidRPr="006B47C5" w:rsidRDefault="000C41A8" w:rsidP="00AE3BA1">
      <w:pPr>
        <w:rPr>
          <w:rFonts w:ascii="Times New Roman" w:hAnsi="Times New Roman" w:cs="Times New Roman"/>
          <w:b/>
          <w:sz w:val="24"/>
          <w:szCs w:val="24"/>
        </w:rPr>
      </w:pPr>
      <w:r w:rsidRPr="006B47C5">
        <w:rPr>
          <w:rFonts w:ascii="Times New Roman" w:hAnsi="Times New Roman" w:cs="Times New Roman"/>
          <w:b/>
          <w:noProof/>
          <w:sz w:val="24"/>
          <w:szCs w:val="24"/>
        </w:rPr>
        <w:drawing>
          <wp:anchor distT="0" distB="0" distL="114300" distR="114300" simplePos="0" relativeHeight="251663872" behindDoc="0" locked="0" layoutInCell="1" allowOverlap="1" wp14:anchorId="468740ED" wp14:editId="4DD2AF2B">
            <wp:simplePos x="914400" y="1962150"/>
            <wp:positionH relativeFrom="column">
              <wp:align>left</wp:align>
            </wp:positionH>
            <wp:positionV relativeFrom="paragraph">
              <wp:align>top</wp:align>
            </wp:positionV>
            <wp:extent cx="2781300" cy="2619375"/>
            <wp:effectExtent l="0" t="0" r="0" b="9525"/>
            <wp:wrapSquare wrapText="bothSides"/>
            <wp:docPr id="30" name="Picture 30" descr="https://news.mak.ac.ug/wp-content/uploads/2020/08/Makerere-CoBAMS-EfD-Mak-Policy-Dialogue-Jinja-Lake-Victoria-Hydrology-26thAug2020-Prof-Edward-Bba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news.mak.ac.ug/wp-content/uploads/2020/08/Makerere-CoBAMS-EfD-Mak-Policy-Dialogue-Jinja-Lake-Victoria-Hydrology-26thAug2020-Prof-Edward-Bba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2619375"/>
                    </a:xfrm>
                    <a:prstGeom prst="rect">
                      <a:avLst/>
                    </a:prstGeom>
                    <a:noFill/>
                    <a:ln>
                      <a:noFill/>
                    </a:ln>
                  </pic:spPr>
                </pic:pic>
              </a:graphicData>
            </a:graphic>
          </wp:anchor>
        </w:drawing>
      </w:r>
      <w:r w:rsidR="00AE3BA1" w:rsidRPr="006B47C5">
        <w:rPr>
          <w:rFonts w:ascii="Times New Roman" w:hAnsi="Times New Roman" w:cs="Times New Roman"/>
          <w:b/>
          <w:sz w:val="24"/>
          <w:szCs w:val="24"/>
        </w:rPr>
        <w:t>E</w:t>
      </w:r>
      <w:r w:rsidRPr="006B47C5">
        <w:rPr>
          <w:rFonts w:ascii="Times New Roman" w:hAnsi="Times New Roman" w:cs="Times New Roman"/>
          <w:b/>
          <w:sz w:val="24"/>
          <w:szCs w:val="24"/>
        </w:rPr>
        <w:t xml:space="preserve">xecutive Summary </w:t>
      </w:r>
    </w:p>
    <w:p w:rsidR="00D830D2" w:rsidRPr="006B47C5" w:rsidRDefault="000C41A8" w:rsidP="00D830D2">
      <w:pPr>
        <w:spacing w:before="240" w:after="0" w:line="240" w:lineRule="auto"/>
        <w:contextualSpacing/>
        <w:jc w:val="both"/>
        <w:rPr>
          <w:rFonts w:ascii="Times New Roman" w:hAnsi="Times New Roman" w:cs="Times New Roman"/>
          <w:sz w:val="24"/>
          <w:szCs w:val="24"/>
        </w:rPr>
      </w:pPr>
      <w:r w:rsidRPr="006B47C5">
        <w:rPr>
          <w:rFonts w:ascii="Times New Roman" w:hAnsi="Times New Roman" w:cs="Times New Roman"/>
          <w:sz w:val="24"/>
          <w:szCs w:val="24"/>
        </w:rPr>
        <w:t>Lake Victoria is a transboundary natural re</w:t>
      </w:r>
      <w:r w:rsidR="007F603D">
        <w:rPr>
          <w:rFonts w:ascii="Times New Roman" w:hAnsi="Times New Roman" w:cs="Times New Roman"/>
          <w:sz w:val="24"/>
          <w:szCs w:val="24"/>
        </w:rPr>
        <w:t>source, underpinning the economies</w:t>
      </w:r>
      <w:r w:rsidRPr="006B47C5">
        <w:rPr>
          <w:rFonts w:ascii="Times New Roman" w:hAnsi="Times New Roman" w:cs="Times New Roman"/>
          <w:sz w:val="24"/>
          <w:szCs w:val="24"/>
        </w:rPr>
        <w:t xml:space="preserve"> and livelihoods of the population within the wider catchment area</w:t>
      </w:r>
      <w:r w:rsidR="00AE3BA1" w:rsidRPr="006B47C5">
        <w:rPr>
          <w:rFonts w:ascii="Times New Roman" w:hAnsi="Times New Roman" w:cs="Times New Roman"/>
          <w:sz w:val="24"/>
          <w:szCs w:val="24"/>
        </w:rPr>
        <w:t xml:space="preserve"> of Burundi, Kenya, Tanzania, Rwanda and Uganda. The lake acts </w:t>
      </w:r>
      <w:r w:rsidRPr="006B47C5">
        <w:rPr>
          <w:rFonts w:ascii="Times New Roman" w:hAnsi="Times New Roman" w:cs="Times New Roman"/>
          <w:sz w:val="24"/>
          <w:szCs w:val="24"/>
        </w:rPr>
        <w:t xml:space="preserve">as </w:t>
      </w:r>
      <w:r w:rsidR="00C55236" w:rsidRPr="006B47C5">
        <w:rPr>
          <w:rFonts w:ascii="Times New Roman" w:hAnsi="Times New Roman" w:cs="Times New Roman"/>
          <w:sz w:val="24"/>
          <w:szCs w:val="24"/>
        </w:rPr>
        <w:t xml:space="preserve">a source of fresh water, fishing, </w:t>
      </w:r>
      <w:r w:rsidRPr="006B47C5">
        <w:rPr>
          <w:rFonts w:ascii="Times New Roman" w:hAnsi="Times New Roman" w:cs="Times New Roman"/>
          <w:sz w:val="24"/>
          <w:szCs w:val="24"/>
        </w:rPr>
        <w:t xml:space="preserve">a waste </w:t>
      </w:r>
      <w:r w:rsidR="000D1154" w:rsidRPr="006B47C5">
        <w:rPr>
          <w:rFonts w:ascii="Times New Roman" w:hAnsi="Times New Roman" w:cs="Times New Roman"/>
          <w:sz w:val="24"/>
          <w:szCs w:val="24"/>
        </w:rPr>
        <w:t xml:space="preserve">repository and provides </w:t>
      </w:r>
      <w:r w:rsidRPr="006B47C5">
        <w:rPr>
          <w:rFonts w:ascii="Times New Roman" w:hAnsi="Times New Roman" w:cs="Times New Roman"/>
          <w:sz w:val="24"/>
          <w:szCs w:val="24"/>
        </w:rPr>
        <w:t xml:space="preserve">food, energy, </w:t>
      </w:r>
      <w:r w:rsidR="007F603D">
        <w:rPr>
          <w:rFonts w:ascii="Times New Roman" w:hAnsi="Times New Roman" w:cs="Times New Roman"/>
          <w:sz w:val="24"/>
          <w:szCs w:val="24"/>
        </w:rPr>
        <w:t xml:space="preserve">water for </w:t>
      </w:r>
      <w:r w:rsidRPr="006B47C5">
        <w:rPr>
          <w:rFonts w:ascii="Times New Roman" w:hAnsi="Times New Roman" w:cs="Times New Roman"/>
          <w:sz w:val="24"/>
          <w:szCs w:val="24"/>
        </w:rPr>
        <w:t>irrigation,</w:t>
      </w:r>
      <w:r w:rsidR="007F603D">
        <w:rPr>
          <w:rFonts w:ascii="Times New Roman" w:hAnsi="Times New Roman" w:cs="Times New Roman"/>
          <w:sz w:val="24"/>
          <w:szCs w:val="24"/>
        </w:rPr>
        <w:t xml:space="preserve"> industry,</w:t>
      </w:r>
      <w:r w:rsidRPr="006B47C5">
        <w:rPr>
          <w:rFonts w:ascii="Times New Roman" w:hAnsi="Times New Roman" w:cs="Times New Roman"/>
          <w:sz w:val="24"/>
          <w:szCs w:val="24"/>
        </w:rPr>
        <w:t xml:space="preserve"> drinking</w:t>
      </w:r>
      <w:r w:rsidR="007F603D">
        <w:rPr>
          <w:rFonts w:ascii="Times New Roman" w:hAnsi="Times New Roman" w:cs="Times New Roman"/>
          <w:sz w:val="24"/>
          <w:szCs w:val="24"/>
        </w:rPr>
        <w:t xml:space="preserve">, </w:t>
      </w:r>
      <w:r w:rsidRPr="006B47C5">
        <w:rPr>
          <w:rFonts w:ascii="Times New Roman" w:hAnsi="Times New Roman" w:cs="Times New Roman"/>
          <w:sz w:val="24"/>
          <w:szCs w:val="24"/>
        </w:rPr>
        <w:t xml:space="preserve">tourism and </w:t>
      </w:r>
      <w:r w:rsidR="007F603D">
        <w:rPr>
          <w:rFonts w:ascii="Times New Roman" w:hAnsi="Times New Roman" w:cs="Times New Roman"/>
          <w:sz w:val="24"/>
          <w:szCs w:val="24"/>
        </w:rPr>
        <w:t xml:space="preserve">within and cross border </w:t>
      </w:r>
      <w:r w:rsidRPr="006B47C5">
        <w:rPr>
          <w:rFonts w:ascii="Times New Roman" w:hAnsi="Times New Roman" w:cs="Times New Roman"/>
          <w:sz w:val="24"/>
          <w:szCs w:val="24"/>
        </w:rPr>
        <w:t>transportation. However, the lake</w:t>
      </w:r>
      <w:r w:rsidR="000D1154" w:rsidRPr="006B47C5">
        <w:rPr>
          <w:rFonts w:ascii="Times New Roman" w:hAnsi="Times New Roman" w:cs="Times New Roman"/>
          <w:sz w:val="24"/>
          <w:szCs w:val="24"/>
        </w:rPr>
        <w:t xml:space="preserve"> and its surrounding</w:t>
      </w:r>
      <w:r w:rsidR="007F603D">
        <w:rPr>
          <w:rFonts w:ascii="Times New Roman" w:hAnsi="Times New Roman" w:cs="Times New Roman"/>
          <w:sz w:val="24"/>
          <w:szCs w:val="24"/>
        </w:rPr>
        <w:t xml:space="preserve"> areas</w:t>
      </w:r>
      <w:r w:rsidR="000D1154" w:rsidRPr="006B47C5">
        <w:rPr>
          <w:rFonts w:ascii="Times New Roman" w:hAnsi="Times New Roman" w:cs="Times New Roman"/>
          <w:sz w:val="24"/>
          <w:szCs w:val="24"/>
        </w:rPr>
        <w:t xml:space="preserve"> </w:t>
      </w:r>
      <w:r w:rsidRPr="006B47C5">
        <w:rPr>
          <w:rFonts w:ascii="Times New Roman" w:hAnsi="Times New Roman" w:cs="Times New Roman"/>
          <w:sz w:val="24"/>
          <w:szCs w:val="24"/>
        </w:rPr>
        <w:t>has faced many challenges</w:t>
      </w:r>
      <w:r w:rsidR="00C55236" w:rsidRPr="006B47C5">
        <w:rPr>
          <w:rFonts w:ascii="Times New Roman" w:hAnsi="Times New Roman" w:cs="Times New Roman"/>
          <w:sz w:val="24"/>
          <w:szCs w:val="24"/>
        </w:rPr>
        <w:t xml:space="preserve"> </w:t>
      </w:r>
      <w:r w:rsidR="000D1154" w:rsidRPr="006B47C5">
        <w:rPr>
          <w:rFonts w:ascii="Times New Roman" w:hAnsi="Times New Roman" w:cs="Times New Roman"/>
          <w:sz w:val="24"/>
          <w:szCs w:val="24"/>
        </w:rPr>
        <w:t xml:space="preserve">including </w:t>
      </w:r>
      <w:r w:rsidR="00C55236" w:rsidRPr="006B47C5">
        <w:rPr>
          <w:rFonts w:ascii="Times New Roman" w:hAnsi="Times New Roman" w:cs="Times New Roman"/>
          <w:sz w:val="24"/>
          <w:szCs w:val="24"/>
        </w:rPr>
        <w:t>rising</w:t>
      </w:r>
      <w:r w:rsidR="007F603D">
        <w:rPr>
          <w:rFonts w:ascii="Times New Roman" w:hAnsi="Times New Roman" w:cs="Times New Roman"/>
          <w:sz w:val="24"/>
          <w:szCs w:val="24"/>
        </w:rPr>
        <w:t xml:space="preserve"> lake</w:t>
      </w:r>
      <w:r w:rsidR="00C55236" w:rsidRPr="006B47C5">
        <w:rPr>
          <w:rFonts w:ascii="Times New Roman" w:hAnsi="Times New Roman" w:cs="Times New Roman"/>
          <w:sz w:val="24"/>
          <w:szCs w:val="24"/>
        </w:rPr>
        <w:t xml:space="preserve"> water </w:t>
      </w:r>
      <w:r w:rsidR="000D1154" w:rsidRPr="006B47C5">
        <w:rPr>
          <w:rFonts w:ascii="Times New Roman" w:hAnsi="Times New Roman" w:cs="Times New Roman"/>
          <w:sz w:val="24"/>
          <w:szCs w:val="24"/>
        </w:rPr>
        <w:t>levels, m</w:t>
      </w:r>
      <w:r w:rsidR="007F603D">
        <w:rPr>
          <w:rFonts w:ascii="Times New Roman" w:hAnsi="Times New Roman" w:cs="Times New Roman"/>
          <w:sz w:val="24"/>
          <w:szCs w:val="24"/>
        </w:rPr>
        <w:t xml:space="preserve">oving islands, encroachment, </w:t>
      </w:r>
      <w:r w:rsidR="000D1154" w:rsidRPr="006B47C5">
        <w:rPr>
          <w:rFonts w:ascii="Times New Roman" w:hAnsi="Times New Roman" w:cs="Times New Roman"/>
          <w:sz w:val="24"/>
          <w:szCs w:val="24"/>
        </w:rPr>
        <w:t xml:space="preserve">ecological and biodiversity degradation which is evident in the probable extinction of several fish species. It is upon this background that EfD Makerere Centre organized </w:t>
      </w:r>
      <w:r w:rsidR="00A82085" w:rsidRPr="006B47C5">
        <w:rPr>
          <w:rFonts w:ascii="Times New Roman" w:hAnsi="Times New Roman" w:cs="Times New Roman"/>
          <w:sz w:val="24"/>
          <w:szCs w:val="24"/>
        </w:rPr>
        <w:t>a one-day policy dialogue on the changes of Lake Victoria hydrology, water quality and livelihoods</w:t>
      </w:r>
      <w:r w:rsidR="00897B38">
        <w:rPr>
          <w:rFonts w:ascii="Times New Roman" w:hAnsi="Times New Roman" w:cs="Times New Roman"/>
          <w:sz w:val="24"/>
          <w:szCs w:val="24"/>
        </w:rPr>
        <w:t xml:space="preserve"> in Jinja District</w:t>
      </w:r>
      <w:r w:rsidR="00D924B6">
        <w:rPr>
          <w:rFonts w:ascii="Times New Roman" w:hAnsi="Times New Roman" w:cs="Times New Roman"/>
          <w:sz w:val="24"/>
          <w:szCs w:val="24"/>
        </w:rPr>
        <w:t>, Uganda</w:t>
      </w:r>
      <w:r w:rsidR="00897B38">
        <w:rPr>
          <w:rFonts w:ascii="Times New Roman" w:hAnsi="Times New Roman" w:cs="Times New Roman"/>
          <w:sz w:val="24"/>
          <w:szCs w:val="24"/>
        </w:rPr>
        <w:t>.</w:t>
      </w:r>
      <w:r w:rsidR="00A82085" w:rsidRPr="006B47C5">
        <w:rPr>
          <w:rFonts w:ascii="Times New Roman" w:hAnsi="Times New Roman" w:cs="Times New Roman"/>
          <w:sz w:val="24"/>
          <w:szCs w:val="24"/>
        </w:rPr>
        <w:t xml:space="preserve"> During the dialogue, it was noted that </w:t>
      </w:r>
      <w:r w:rsidR="00D924B6">
        <w:rPr>
          <w:rFonts w:ascii="Times New Roman" w:hAnsi="Times New Roman" w:cs="Times New Roman"/>
          <w:sz w:val="24"/>
          <w:szCs w:val="24"/>
        </w:rPr>
        <w:t xml:space="preserve">the buffer zone </w:t>
      </w:r>
      <w:r w:rsidR="006412E2">
        <w:rPr>
          <w:rFonts w:ascii="Times New Roman" w:hAnsi="Times New Roman" w:cs="Times New Roman"/>
          <w:sz w:val="24"/>
          <w:szCs w:val="24"/>
        </w:rPr>
        <w:t>of 200</w:t>
      </w:r>
      <w:r w:rsidR="00D924B6">
        <w:rPr>
          <w:rFonts w:ascii="Times New Roman" w:hAnsi="Times New Roman" w:cs="Times New Roman"/>
          <w:sz w:val="24"/>
          <w:szCs w:val="24"/>
        </w:rPr>
        <w:t xml:space="preserve"> m away from the lake as </w:t>
      </w:r>
      <w:r w:rsidR="009216B5" w:rsidRPr="006B47C5">
        <w:rPr>
          <w:rFonts w:ascii="Times New Roman" w:hAnsi="Times New Roman" w:cs="Times New Roman"/>
          <w:sz w:val="24"/>
          <w:szCs w:val="24"/>
        </w:rPr>
        <w:t>requirement by NEMA</w:t>
      </w:r>
      <w:r w:rsidR="00D924B6">
        <w:rPr>
          <w:rFonts w:ascii="Times New Roman" w:hAnsi="Times New Roman" w:cs="Times New Roman"/>
          <w:sz w:val="24"/>
          <w:szCs w:val="24"/>
        </w:rPr>
        <w:t xml:space="preserve"> has been widely violated and as a result, t</w:t>
      </w:r>
      <w:r w:rsidR="009216B5" w:rsidRPr="006B47C5">
        <w:rPr>
          <w:rFonts w:ascii="Times New Roman" w:hAnsi="Times New Roman" w:cs="Times New Roman"/>
          <w:sz w:val="24"/>
          <w:szCs w:val="24"/>
        </w:rPr>
        <w:t xml:space="preserve">here is a lot of </w:t>
      </w:r>
      <w:r w:rsidR="006412E2" w:rsidRPr="006B47C5">
        <w:rPr>
          <w:rFonts w:ascii="Times New Roman" w:hAnsi="Times New Roman" w:cs="Times New Roman"/>
          <w:sz w:val="24"/>
          <w:szCs w:val="24"/>
        </w:rPr>
        <w:t>enc</w:t>
      </w:r>
      <w:r w:rsidR="006412E2">
        <w:rPr>
          <w:rFonts w:ascii="Times New Roman" w:hAnsi="Times New Roman" w:cs="Times New Roman"/>
          <w:sz w:val="24"/>
          <w:szCs w:val="24"/>
        </w:rPr>
        <w:t>r</w:t>
      </w:r>
      <w:r w:rsidR="006412E2" w:rsidRPr="006B47C5">
        <w:rPr>
          <w:rFonts w:ascii="Times New Roman" w:hAnsi="Times New Roman" w:cs="Times New Roman"/>
          <w:sz w:val="24"/>
          <w:szCs w:val="24"/>
        </w:rPr>
        <w:t>oa</w:t>
      </w:r>
      <w:r w:rsidR="006412E2">
        <w:rPr>
          <w:rFonts w:ascii="Times New Roman" w:hAnsi="Times New Roman" w:cs="Times New Roman"/>
          <w:sz w:val="24"/>
          <w:szCs w:val="24"/>
        </w:rPr>
        <w:t>ch</w:t>
      </w:r>
      <w:r w:rsidR="006412E2" w:rsidRPr="006B47C5">
        <w:rPr>
          <w:rFonts w:ascii="Times New Roman" w:hAnsi="Times New Roman" w:cs="Times New Roman"/>
          <w:sz w:val="24"/>
          <w:szCs w:val="24"/>
        </w:rPr>
        <w:t>ment</w:t>
      </w:r>
      <w:r w:rsidR="009216B5" w:rsidRPr="006B47C5">
        <w:rPr>
          <w:rFonts w:ascii="Times New Roman" w:hAnsi="Times New Roman" w:cs="Times New Roman"/>
          <w:sz w:val="24"/>
          <w:szCs w:val="24"/>
        </w:rPr>
        <w:t xml:space="preserve"> on the lake by</w:t>
      </w:r>
      <w:r w:rsidR="006412E2">
        <w:rPr>
          <w:rFonts w:ascii="Times New Roman" w:hAnsi="Times New Roman" w:cs="Times New Roman"/>
          <w:sz w:val="24"/>
          <w:szCs w:val="24"/>
        </w:rPr>
        <w:t xml:space="preserve"> investors,</w:t>
      </w:r>
      <w:r w:rsidR="009216B5" w:rsidRPr="006B47C5">
        <w:rPr>
          <w:rFonts w:ascii="Times New Roman" w:hAnsi="Times New Roman" w:cs="Times New Roman"/>
          <w:sz w:val="24"/>
          <w:szCs w:val="24"/>
        </w:rPr>
        <w:t xml:space="preserve"> industries, farmers and settlers. Increasing pollutants in form of polythene bags, plastics and untreated wastes continue to pollute the lake. Political interferences, poor fishing methods, ineffective </w:t>
      </w:r>
      <w:r w:rsidR="006412E2">
        <w:rPr>
          <w:rFonts w:ascii="Times New Roman" w:hAnsi="Times New Roman" w:cs="Times New Roman"/>
          <w:sz w:val="24"/>
          <w:szCs w:val="24"/>
        </w:rPr>
        <w:t xml:space="preserve">lake </w:t>
      </w:r>
      <w:r w:rsidR="009216B5" w:rsidRPr="006B47C5">
        <w:rPr>
          <w:rFonts w:ascii="Times New Roman" w:hAnsi="Times New Roman" w:cs="Times New Roman"/>
          <w:sz w:val="24"/>
          <w:szCs w:val="24"/>
        </w:rPr>
        <w:t>monitoring and poor implem</w:t>
      </w:r>
      <w:r w:rsidR="006412E2">
        <w:rPr>
          <w:rFonts w:ascii="Times New Roman" w:hAnsi="Times New Roman" w:cs="Times New Roman"/>
          <w:sz w:val="24"/>
          <w:szCs w:val="24"/>
        </w:rPr>
        <w:t>entation of the existing laws on</w:t>
      </w:r>
      <w:r w:rsidR="009216B5" w:rsidRPr="006B47C5">
        <w:rPr>
          <w:rFonts w:ascii="Times New Roman" w:hAnsi="Times New Roman" w:cs="Times New Roman"/>
          <w:sz w:val="24"/>
          <w:szCs w:val="24"/>
        </w:rPr>
        <w:t xml:space="preserve"> the management and utilization of the lake were noted.</w:t>
      </w:r>
      <w:r w:rsidR="006412E2">
        <w:rPr>
          <w:rFonts w:ascii="Times New Roman" w:hAnsi="Times New Roman" w:cs="Times New Roman"/>
          <w:sz w:val="24"/>
          <w:szCs w:val="24"/>
        </w:rPr>
        <w:t xml:space="preserve"> The dialogue t</w:t>
      </w:r>
      <w:r w:rsidR="009216B5" w:rsidRPr="006B47C5">
        <w:rPr>
          <w:rFonts w:ascii="Times New Roman" w:hAnsi="Times New Roman" w:cs="Times New Roman"/>
          <w:sz w:val="24"/>
          <w:szCs w:val="24"/>
        </w:rPr>
        <w:t xml:space="preserve">hus resolved that there should be deepened transboundary cooperation on </w:t>
      </w:r>
      <w:r w:rsidR="00162657">
        <w:rPr>
          <w:rFonts w:ascii="Times New Roman" w:hAnsi="Times New Roman" w:cs="Times New Roman"/>
          <w:sz w:val="24"/>
          <w:szCs w:val="24"/>
        </w:rPr>
        <w:t xml:space="preserve">the </w:t>
      </w:r>
      <w:r w:rsidR="009216B5" w:rsidRPr="006B47C5">
        <w:rPr>
          <w:rFonts w:ascii="Times New Roman" w:hAnsi="Times New Roman" w:cs="Times New Roman"/>
          <w:sz w:val="24"/>
          <w:szCs w:val="24"/>
        </w:rPr>
        <w:t>management</w:t>
      </w:r>
      <w:r w:rsidR="00162657">
        <w:rPr>
          <w:rFonts w:ascii="Times New Roman" w:hAnsi="Times New Roman" w:cs="Times New Roman"/>
          <w:sz w:val="24"/>
          <w:szCs w:val="24"/>
        </w:rPr>
        <w:t xml:space="preserve"> of the lake, </w:t>
      </w:r>
      <w:r w:rsidR="009216B5" w:rsidRPr="006B47C5">
        <w:rPr>
          <w:rFonts w:ascii="Times New Roman" w:hAnsi="Times New Roman" w:cs="Times New Roman"/>
          <w:sz w:val="24"/>
          <w:szCs w:val="24"/>
        </w:rPr>
        <w:t xml:space="preserve">tackling point </w:t>
      </w:r>
      <w:r w:rsidR="00162657">
        <w:rPr>
          <w:rFonts w:ascii="Times New Roman" w:hAnsi="Times New Roman" w:cs="Times New Roman"/>
          <w:sz w:val="24"/>
          <w:szCs w:val="24"/>
        </w:rPr>
        <w:t xml:space="preserve">and non-point </w:t>
      </w:r>
      <w:r w:rsidR="009216B5" w:rsidRPr="006B47C5">
        <w:rPr>
          <w:rFonts w:ascii="Times New Roman" w:hAnsi="Times New Roman" w:cs="Times New Roman"/>
          <w:sz w:val="24"/>
          <w:szCs w:val="24"/>
        </w:rPr>
        <w:t>source pollution</w:t>
      </w:r>
      <w:r w:rsidR="00162657">
        <w:rPr>
          <w:rFonts w:ascii="Times New Roman" w:hAnsi="Times New Roman" w:cs="Times New Roman"/>
          <w:sz w:val="24"/>
          <w:szCs w:val="24"/>
        </w:rPr>
        <w:t>. A</w:t>
      </w:r>
      <w:r w:rsidR="009216B5" w:rsidRPr="006B47C5">
        <w:rPr>
          <w:rFonts w:ascii="Times New Roman" w:hAnsi="Times New Roman" w:cs="Times New Roman"/>
          <w:sz w:val="24"/>
          <w:szCs w:val="24"/>
        </w:rPr>
        <w:t xml:space="preserve"> coherent plan for conservation and rehabilitation of the fish fauna in the Lake Victoria needs to be developed. The general </w:t>
      </w:r>
      <w:r w:rsidR="006B47C5" w:rsidRPr="006B47C5">
        <w:rPr>
          <w:rFonts w:ascii="Times New Roman" w:hAnsi="Times New Roman" w:cs="Times New Roman"/>
          <w:sz w:val="24"/>
          <w:szCs w:val="24"/>
        </w:rPr>
        <w:t>public should</w:t>
      </w:r>
      <w:r w:rsidR="009216B5" w:rsidRPr="006B47C5">
        <w:rPr>
          <w:rFonts w:ascii="Times New Roman" w:hAnsi="Times New Roman" w:cs="Times New Roman"/>
          <w:sz w:val="24"/>
          <w:szCs w:val="24"/>
        </w:rPr>
        <w:t xml:space="preserve"> be involved in the management of the lake </w:t>
      </w:r>
      <w:r w:rsidR="00162657">
        <w:rPr>
          <w:rFonts w:ascii="Times New Roman" w:hAnsi="Times New Roman" w:cs="Times New Roman"/>
          <w:sz w:val="24"/>
          <w:szCs w:val="24"/>
        </w:rPr>
        <w:t xml:space="preserve">and </w:t>
      </w:r>
      <w:r w:rsidR="006B47C5" w:rsidRPr="006B47C5">
        <w:rPr>
          <w:rFonts w:ascii="Times New Roman" w:hAnsi="Times New Roman" w:cs="Times New Roman"/>
          <w:sz w:val="24"/>
          <w:szCs w:val="24"/>
        </w:rPr>
        <w:t xml:space="preserve">the buffer zone size of </w:t>
      </w:r>
      <w:r w:rsidR="009216B5" w:rsidRPr="006B47C5">
        <w:rPr>
          <w:rFonts w:ascii="Times New Roman" w:hAnsi="Times New Roman" w:cs="Times New Roman"/>
          <w:sz w:val="24"/>
          <w:szCs w:val="24"/>
        </w:rPr>
        <w:t>200m away from the lake</w:t>
      </w:r>
      <w:r w:rsidR="00162657">
        <w:rPr>
          <w:rFonts w:ascii="Times New Roman" w:hAnsi="Times New Roman" w:cs="Times New Roman"/>
          <w:sz w:val="24"/>
          <w:szCs w:val="24"/>
        </w:rPr>
        <w:t xml:space="preserve"> observed.</w:t>
      </w:r>
      <w:r w:rsidR="006B47C5" w:rsidRPr="006B47C5">
        <w:rPr>
          <w:rFonts w:ascii="Times New Roman" w:hAnsi="Times New Roman" w:cs="Times New Roman"/>
          <w:sz w:val="24"/>
          <w:szCs w:val="24"/>
        </w:rPr>
        <w:t xml:space="preserve"> </w:t>
      </w:r>
    </w:p>
    <w:p w:rsidR="00162657" w:rsidRDefault="00162657" w:rsidP="00D830D2">
      <w:pPr>
        <w:spacing w:before="240" w:line="240" w:lineRule="auto"/>
        <w:contextualSpacing/>
        <w:jc w:val="both"/>
        <w:rPr>
          <w:rFonts w:ascii="Times New Roman" w:hAnsi="Times New Roman" w:cs="Times New Roman"/>
          <w:b/>
          <w:sz w:val="24"/>
        </w:rPr>
      </w:pPr>
    </w:p>
    <w:p w:rsidR="006B47C5" w:rsidRPr="006B47C5" w:rsidRDefault="006B47C5" w:rsidP="00D830D2">
      <w:pPr>
        <w:spacing w:before="240" w:line="240" w:lineRule="auto"/>
        <w:contextualSpacing/>
        <w:jc w:val="both"/>
        <w:rPr>
          <w:rFonts w:ascii="Times New Roman" w:hAnsi="Times New Roman" w:cs="Times New Roman"/>
          <w:b/>
          <w:sz w:val="24"/>
        </w:rPr>
      </w:pPr>
      <w:r w:rsidRPr="006B47C5">
        <w:rPr>
          <w:rFonts w:ascii="Times New Roman" w:hAnsi="Times New Roman" w:cs="Times New Roman"/>
          <w:b/>
          <w:sz w:val="24"/>
        </w:rPr>
        <w:t>Introduction</w:t>
      </w:r>
      <w:r>
        <w:rPr>
          <w:rFonts w:ascii="Times New Roman" w:hAnsi="Times New Roman" w:cs="Times New Roman"/>
          <w:b/>
          <w:sz w:val="24"/>
        </w:rPr>
        <w:t xml:space="preserve"> and context</w:t>
      </w:r>
    </w:p>
    <w:p w:rsidR="00D830D2" w:rsidRDefault="00D94D4B" w:rsidP="00D830D2">
      <w:pPr>
        <w:spacing w:before="240" w:line="240" w:lineRule="auto"/>
        <w:contextualSpacing/>
        <w:jc w:val="both"/>
        <w:rPr>
          <w:rFonts w:ascii="Times New Roman" w:hAnsi="Times New Roman" w:cs="Times New Roman"/>
          <w:sz w:val="24"/>
          <w:szCs w:val="24"/>
        </w:rPr>
      </w:pPr>
      <w:r>
        <w:rPr>
          <w:rFonts w:ascii="Times New Roman" w:hAnsi="Times New Roman" w:cs="Times New Roman"/>
          <w:sz w:val="24"/>
          <w:szCs w:val="24"/>
        </w:rPr>
        <w:t>Lake Victoria Basin</w:t>
      </w:r>
      <w:r w:rsidR="006B47C5" w:rsidRPr="006B47C5">
        <w:rPr>
          <w:rFonts w:ascii="Times New Roman" w:hAnsi="Times New Roman" w:cs="Times New Roman"/>
          <w:sz w:val="24"/>
          <w:szCs w:val="24"/>
        </w:rPr>
        <w:t xml:space="preserve"> is a critical transboundary natural resource, </w:t>
      </w:r>
      <w:r w:rsidR="00162657" w:rsidRPr="006B47C5">
        <w:rPr>
          <w:rFonts w:ascii="Times New Roman" w:hAnsi="Times New Roman" w:cs="Times New Roman"/>
          <w:sz w:val="24"/>
          <w:szCs w:val="24"/>
        </w:rPr>
        <w:t>supporting</w:t>
      </w:r>
      <w:r w:rsidR="006B47C5" w:rsidRPr="006B47C5">
        <w:rPr>
          <w:rFonts w:ascii="Times New Roman" w:hAnsi="Times New Roman" w:cs="Times New Roman"/>
          <w:sz w:val="24"/>
          <w:szCs w:val="24"/>
        </w:rPr>
        <w:t xml:space="preserve"> the econom</w:t>
      </w:r>
      <w:r w:rsidR="00162657">
        <w:rPr>
          <w:rFonts w:ascii="Times New Roman" w:hAnsi="Times New Roman" w:cs="Times New Roman"/>
          <w:sz w:val="24"/>
          <w:szCs w:val="24"/>
        </w:rPr>
        <w:t>ies</w:t>
      </w:r>
      <w:r w:rsidR="006B47C5" w:rsidRPr="006B47C5">
        <w:rPr>
          <w:rFonts w:ascii="Times New Roman" w:hAnsi="Times New Roman" w:cs="Times New Roman"/>
          <w:sz w:val="24"/>
          <w:szCs w:val="24"/>
        </w:rPr>
        <w:t xml:space="preserve"> a</w:t>
      </w:r>
      <w:r w:rsidR="00162657">
        <w:rPr>
          <w:rFonts w:ascii="Times New Roman" w:hAnsi="Times New Roman" w:cs="Times New Roman"/>
          <w:sz w:val="24"/>
          <w:szCs w:val="24"/>
        </w:rPr>
        <w:t>nd livelihoods of the people</w:t>
      </w:r>
      <w:r w:rsidR="006B47C5" w:rsidRPr="006B47C5">
        <w:rPr>
          <w:rFonts w:ascii="Times New Roman" w:hAnsi="Times New Roman" w:cs="Times New Roman"/>
          <w:sz w:val="24"/>
          <w:szCs w:val="24"/>
        </w:rPr>
        <w:t xml:space="preserve"> </w:t>
      </w:r>
      <w:r w:rsidR="001F2956">
        <w:rPr>
          <w:rFonts w:ascii="Times New Roman" w:hAnsi="Times New Roman" w:cs="Times New Roman"/>
          <w:sz w:val="24"/>
          <w:szCs w:val="24"/>
        </w:rPr>
        <w:t>within the wider catchment area and acts</w:t>
      </w:r>
      <w:r w:rsidR="006B47C5" w:rsidRPr="006B47C5">
        <w:rPr>
          <w:rFonts w:ascii="Times New Roman" w:hAnsi="Times New Roman" w:cs="Times New Roman"/>
          <w:sz w:val="24"/>
          <w:szCs w:val="24"/>
        </w:rPr>
        <w:t xml:space="preserve"> as </w:t>
      </w:r>
      <w:r w:rsidR="001F2956">
        <w:rPr>
          <w:rFonts w:ascii="Times New Roman" w:hAnsi="Times New Roman" w:cs="Times New Roman"/>
          <w:sz w:val="24"/>
          <w:szCs w:val="24"/>
        </w:rPr>
        <w:t xml:space="preserve">a waste repository and provides </w:t>
      </w:r>
      <w:r w:rsidR="006B47C5" w:rsidRPr="006B47C5">
        <w:rPr>
          <w:rFonts w:ascii="Times New Roman" w:hAnsi="Times New Roman" w:cs="Times New Roman"/>
          <w:sz w:val="24"/>
          <w:szCs w:val="24"/>
        </w:rPr>
        <w:t>food, energy, irrigation</w:t>
      </w:r>
      <w:r w:rsidR="001F2956">
        <w:rPr>
          <w:rFonts w:ascii="Times New Roman" w:hAnsi="Times New Roman" w:cs="Times New Roman"/>
          <w:sz w:val="24"/>
          <w:szCs w:val="24"/>
        </w:rPr>
        <w:t xml:space="preserve"> water</w:t>
      </w:r>
      <w:r w:rsidR="006B47C5" w:rsidRPr="006B47C5">
        <w:rPr>
          <w:rFonts w:ascii="Times New Roman" w:hAnsi="Times New Roman" w:cs="Times New Roman"/>
          <w:sz w:val="24"/>
          <w:szCs w:val="24"/>
        </w:rPr>
        <w:t>, drinking w</w:t>
      </w:r>
      <w:r w:rsidR="001F2956">
        <w:rPr>
          <w:rFonts w:ascii="Times New Roman" w:hAnsi="Times New Roman" w:cs="Times New Roman"/>
          <w:sz w:val="24"/>
          <w:szCs w:val="24"/>
        </w:rPr>
        <w:t>ater, tourism and transport services</w:t>
      </w:r>
      <w:r>
        <w:rPr>
          <w:rFonts w:ascii="Times New Roman" w:hAnsi="Times New Roman" w:cs="Times New Roman"/>
          <w:sz w:val="24"/>
          <w:szCs w:val="24"/>
        </w:rPr>
        <w:t>. The lake basin</w:t>
      </w:r>
      <w:r w:rsidR="006B47C5" w:rsidRPr="006B47C5">
        <w:rPr>
          <w:rFonts w:ascii="Times New Roman" w:hAnsi="Times New Roman" w:cs="Times New Roman"/>
          <w:sz w:val="24"/>
          <w:szCs w:val="24"/>
        </w:rPr>
        <w:t xml:space="preserve"> has a total area of 194,200 Km2 and is shared by Burundi, Kenya, Rwanda, Tanzania, and Uganda. A population of approximately 45 million lives in the basin, with roughly 80% of it reliant on rain-fed agriculture and livestock for its livelihood. </w:t>
      </w:r>
      <w:r w:rsidR="00E52702">
        <w:rPr>
          <w:rFonts w:ascii="Times New Roman" w:hAnsi="Times New Roman" w:cs="Times New Roman"/>
          <w:sz w:val="24"/>
          <w:szCs w:val="24"/>
        </w:rPr>
        <w:t>According to Awange et al.</w:t>
      </w:r>
      <w:r w:rsidR="00E52702" w:rsidRPr="006B47C5">
        <w:rPr>
          <w:rFonts w:ascii="Times New Roman" w:hAnsi="Times New Roman" w:cs="Times New Roman"/>
          <w:sz w:val="24"/>
          <w:szCs w:val="24"/>
        </w:rPr>
        <w:t xml:space="preserve"> </w:t>
      </w:r>
      <w:r w:rsidR="00E52702">
        <w:rPr>
          <w:rFonts w:ascii="Times New Roman" w:hAnsi="Times New Roman" w:cs="Times New Roman"/>
          <w:sz w:val="24"/>
          <w:szCs w:val="24"/>
        </w:rPr>
        <w:t>(</w:t>
      </w:r>
      <w:r w:rsidR="00E52702" w:rsidRPr="006B47C5">
        <w:rPr>
          <w:rFonts w:ascii="Times New Roman" w:hAnsi="Times New Roman" w:cs="Times New Roman"/>
          <w:sz w:val="24"/>
          <w:szCs w:val="24"/>
        </w:rPr>
        <w:t>2014)</w:t>
      </w:r>
      <w:r w:rsidR="00E52702">
        <w:rPr>
          <w:rFonts w:ascii="Times New Roman" w:hAnsi="Times New Roman" w:cs="Times New Roman"/>
          <w:sz w:val="24"/>
          <w:szCs w:val="24"/>
        </w:rPr>
        <w:t>, m</w:t>
      </w:r>
      <w:r w:rsidR="006B47C5" w:rsidRPr="006B47C5">
        <w:rPr>
          <w:rFonts w:ascii="Times New Roman" w:hAnsi="Times New Roman" w:cs="Times New Roman"/>
          <w:sz w:val="24"/>
          <w:szCs w:val="24"/>
        </w:rPr>
        <w:t xml:space="preserve">ore than 200,000 fishermen and their families depend on daily catches for their basic </w:t>
      </w:r>
      <w:r w:rsidR="00E52702">
        <w:rPr>
          <w:rFonts w:ascii="Times New Roman" w:hAnsi="Times New Roman" w:cs="Times New Roman"/>
          <w:sz w:val="24"/>
          <w:szCs w:val="24"/>
        </w:rPr>
        <w:t>needs and the fishing</w:t>
      </w:r>
      <w:r w:rsidR="006B47C5" w:rsidRPr="006B47C5">
        <w:rPr>
          <w:rFonts w:ascii="Times New Roman" w:hAnsi="Times New Roman" w:cs="Times New Roman"/>
          <w:sz w:val="24"/>
          <w:szCs w:val="24"/>
        </w:rPr>
        <w:t xml:space="preserve"> industry is estimated to provide direct employment to more than 800,000 people</w:t>
      </w:r>
      <w:r w:rsidR="00E52702">
        <w:rPr>
          <w:rFonts w:ascii="Times New Roman" w:hAnsi="Times New Roman" w:cs="Times New Roman"/>
          <w:sz w:val="24"/>
          <w:szCs w:val="24"/>
        </w:rPr>
        <w:t xml:space="preserve"> and is estimated to contribute about 2 to </w:t>
      </w:r>
      <w:r w:rsidR="006B47C5" w:rsidRPr="006B47C5">
        <w:rPr>
          <w:rFonts w:ascii="Times New Roman" w:hAnsi="Times New Roman" w:cs="Times New Roman"/>
          <w:sz w:val="24"/>
          <w:szCs w:val="24"/>
        </w:rPr>
        <w:t xml:space="preserve">3% </w:t>
      </w:r>
      <w:r w:rsidR="00E52702">
        <w:rPr>
          <w:rFonts w:ascii="Times New Roman" w:hAnsi="Times New Roman" w:cs="Times New Roman"/>
          <w:sz w:val="24"/>
          <w:szCs w:val="24"/>
        </w:rPr>
        <w:t>to the</w:t>
      </w:r>
      <w:r w:rsidR="006B47C5" w:rsidRPr="006B47C5">
        <w:rPr>
          <w:rFonts w:ascii="Times New Roman" w:hAnsi="Times New Roman" w:cs="Times New Roman"/>
          <w:sz w:val="24"/>
          <w:szCs w:val="24"/>
        </w:rPr>
        <w:t xml:space="preserve"> GDPs of the lake basin economie</w:t>
      </w:r>
      <w:r w:rsidR="00E52702">
        <w:rPr>
          <w:rFonts w:ascii="Times New Roman" w:hAnsi="Times New Roman" w:cs="Times New Roman"/>
          <w:sz w:val="24"/>
          <w:szCs w:val="24"/>
        </w:rPr>
        <w:t>s. Being the source of the river</w:t>
      </w:r>
      <w:r w:rsidR="006B47C5" w:rsidRPr="006B47C5">
        <w:rPr>
          <w:rFonts w:ascii="Times New Roman" w:hAnsi="Times New Roman" w:cs="Times New Roman"/>
          <w:sz w:val="24"/>
          <w:szCs w:val="24"/>
        </w:rPr>
        <w:t xml:space="preserve"> Nile, the lake also supports the livelihoods of Egypt,</w:t>
      </w:r>
      <w:r w:rsidR="00320E8C">
        <w:rPr>
          <w:rFonts w:ascii="Times New Roman" w:hAnsi="Times New Roman" w:cs="Times New Roman"/>
          <w:sz w:val="24"/>
          <w:szCs w:val="24"/>
        </w:rPr>
        <w:t xml:space="preserve"> Ethiopia,</w:t>
      </w:r>
      <w:r w:rsidR="006B47C5" w:rsidRPr="006B47C5">
        <w:rPr>
          <w:rFonts w:ascii="Times New Roman" w:hAnsi="Times New Roman" w:cs="Times New Roman"/>
          <w:sz w:val="24"/>
          <w:szCs w:val="24"/>
        </w:rPr>
        <w:t xml:space="preserve"> Sudan and South Sudan. Moreover, it is the primary modulator of the</w:t>
      </w:r>
      <w:r w:rsidR="00320E8C">
        <w:rPr>
          <w:rFonts w:ascii="Times New Roman" w:hAnsi="Times New Roman" w:cs="Times New Roman"/>
          <w:sz w:val="24"/>
          <w:szCs w:val="24"/>
        </w:rPr>
        <w:t xml:space="preserve"> great lakes </w:t>
      </w:r>
      <w:r w:rsidR="006B47C5" w:rsidRPr="006B47C5">
        <w:rPr>
          <w:rFonts w:ascii="Times New Roman" w:hAnsi="Times New Roman" w:cs="Times New Roman"/>
          <w:sz w:val="24"/>
          <w:szCs w:val="24"/>
        </w:rPr>
        <w:t>region’s</w:t>
      </w:r>
      <w:r w:rsidR="000C2A39">
        <w:rPr>
          <w:rFonts w:ascii="Times New Roman" w:hAnsi="Times New Roman" w:cs="Times New Roman"/>
          <w:sz w:val="24"/>
          <w:szCs w:val="24"/>
        </w:rPr>
        <w:t xml:space="preserve"> climate </w:t>
      </w:r>
      <w:r w:rsidR="00470C02">
        <w:rPr>
          <w:rFonts w:ascii="Times New Roman" w:hAnsi="Times New Roman" w:cs="Times New Roman"/>
          <w:sz w:val="24"/>
          <w:szCs w:val="24"/>
        </w:rPr>
        <w:t>(Njiru et al., 2008)</w:t>
      </w:r>
      <w:r w:rsidR="006B47C5" w:rsidRPr="006B47C5">
        <w:rPr>
          <w:rFonts w:ascii="Times New Roman" w:hAnsi="Times New Roman" w:cs="Times New Roman"/>
          <w:sz w:val="24"/>
          <w:szCs w:val="24"/>
        </w:rPr>
        <w:t xml:space="preserve">. </w:t>
      </w:r>
      <w:r w:rsidR="00320E8C">
        <w:rPr>
          <w:rFonts w:ascii="Times New Roman" w:hAnsi="Times New Roman" w:cs="Times New Roman"/>
          <w:sz w:val="24"/>
          <w:szCs w:val="24"/>
        </w:rPr>
        <w:lastRenderedPageBreak/>
        <w:t>Despite its importance, Lake Victoria basin</w:t>
      </w:r>
      <w:r w:rsidR="006B47C5" w:rsidRPr="006B47C5">
        <w:rPr>
          <w:rFonts w:ascii="Times New Roman" w:hAnsi="Times New Roman" w:cs="Times New Roman"/>
          <w:sz w:val="24"/>
          <w:szCs w:val="24"/>
        </w:rPr>
        <w:t xml:space="preserve"> has</w:t>
      </w:r>
      <w:r w:rsidR="00320E8C">
        <w:rPr>
          <w:rFonts w:ascii="Times New Roman" w:hAnsi="Times New Roman" w:cs="Times New Roman"/>
          <w:sz w:val="24"/>
          <w:szCs w:val="24"/>
        </w:rPr>
        <w:t xml:space="preserve"> and is still undergoing</w:t>
      </w:r>
      <w:r w:rsidR="006B47C5" w:rsidRPr="006B47C5">
        <w:rPr>
          <w:rFonts w:ascii="Times New Roman" w:hAnsi="Times New Roman" w:cs="Times New Roman"/>
          <w:sz w:val="24"/>
          <w:szCs w:val="24"/>
        </w:rPr>
        <w:t xml:space="preserve"> intense environmental degradation for decades, resulting in significant ecological and economic challenges</w:t>
      </w:r>
      <w:r w:rsidR="005719D0">
        <w:rPr>
          <w:rFonts w:ascii="Times New Roman" w:hAnsi="Times New Roman" w:cs="Times New Roman"/>
          <w:sz w:val="24"/>
          <w:szCs w:val="24"/>
        </w:rPr>
        <w:t>. From an ecological view</w:t>
      </w:r>
      <w:r w:rsidR="006B47C5" w:rsidRPr="006B47C5">
        <w:rPr>
          <w:rFonts w:ascii="Times New Roman" w:hAnsi="Times New Roman" w:cs="Times New Roman"/>
          <w:sz w:val="24"/>
          <w:szCs w:val="24"/>
        </w:rPr>
        <w:t>, Lake Victoria has experienced profound ecological degradation which is evident in the probable extinction of sev</w:t>
      </w:r>
      <w:r w:rsidR="005719D0">
        <w:rPr>
          <w:rFonts w:ascii="Times New Roman" w:hAnsi="Times New Roman" w:cs="Times New Roman"/>
          <w:sz w:val="24"/>
          <w:szCs w:val="24"/>
        </w:rPr>
        <w:t xml:space="preserve">eral species of endemic fishes, </w:t>
      </w:r>
      <w:r w:rsidR="006B47C5" w:rsidRPr="006B47C5">
        <w:rPr>
          <w:rFonts w:ascii="Times New Roman" w:hAnsi="Times New Roman" w:cs="Times New Roman"/>
          <w:sz w:val="24"/>
          <w:szCs w:val="24"/>
        </w:rPr>
        <w:t>an average loss of 10.8% in species richness has recently been reported (Soesbergen et al., 2019). Rapid population growth, agricultural expansion, urbanization,</w:t>
      </w:r>
      <w:r w:rsidR="00A64ACB">
        <w:rPr>
          <w:rFonts w:ascii="Times New Roman" w:hAnsi="Times New Roman" w:cs="Times New Roman"/>
          <w:sz w:val="24"/>
          <w:szCs w:val="24"/>
        </w:rPr>
        <w:t xml:space="preserve"> poor physical planning</w:t>
      </w:r>
      <w:r w:rsidR="006B47C5" w:rsidRPr="006B47C5">
        <w:rPr>
          <w:rFonts w:ascii="Times New Roman" w:hAnsi="Times New Roman" w:cs="Times New Roman"/>
          <w:sz w:val="24"/>
          <w:szCs w:val="24"/>
        </w:rPr>
        <w:t xml:space="preserve"> and industrialization have mounted extreme pressure on the lake and its basin’s ecosystems, and have l</w:t>
      </w:r>
      <w:r w:rsidR="00583BDD">
        <w:rPr>
          <w:rFonts w:ascii="Times New Roman" w:hAnsi="Times New Roman" w:cs="Times New Roman"/>
          <w:sz w:val="24"/>
          <w:szCs w:val="24"/>
        </w:rPr>
        <w:t xml:space="preserve">ed to the degradation of lands </w:t>
      </w:r>
      <w:r w:rsidR="006B47C5" w:rsidRPr="006B47C5">
        <w:rPr>
          <w:rFonts w:ascii="Times New Roman" w:hAnsi="Times New Roman" w:cs="Times New Roman"/>
          <w:sz w:val="24"/>
          <w:szCs w:val="24"/>
        </w:rPr>
        <w:t>and the loss of wetlands and forests</w:t>
      </w:r>
      <w:r w:rsidR="00583BDD">
        <w:rPr>
          <w:rFonts w:ascii="Times New Roman" w:hAnsi="Times New Roman" w:cs="Times New Roman"/>
          <w:sz w:val="24"/>
          <w:szCs w:val="24"/>
        </w:rPr>
        <w:t xml:space="preserve"> near the lake</w:t>
      </w:r>
      <w:r w:rsidR="006B47C5">
        <w:rPr>
          <w:rFonts w:ascii="Times New Roman" w:hAnsi="Times New Roman" w:cs="Times New Roman"/>
          <w:sz w:val="24"/>
          <w:szCs w:val="24"/>
        </w:rPr>
        <w:t>.</w:t>
      </w:r>
      <w:r w:rsidR="0075004F">
        <w:rPr>
          <w:rFonts w:ascii="Times New Roman" w:hAnsi="Times New Roman" w:cs="Times New Roman"/>
          <w:sz w:val="24"/>
          <w:szCs w:val="24"/>
        </w:rPr>
        <w:t xml:space="preserve"> </w:t>
      </w:r>
      <w:r w:rsidR="0075004F" w:rsidRPr="0075004F">
        <w:rPr>
          <w:rFonts w:ascii="Times New Roman" w:hAnsi="Times New Roman" w:cs="Times New Roman"/>
          <w:sz w:val="24"/>
          <w:szCs w:val="24"/>
        </w:rPr>
        <w:t>In addition, terrestrial biodiversity has been adversely affected by the loss of natural habitats. Insufficient monitoring and weak enforcement of regulations on illegal- and over-fishing activities</w:t>
      </w:r>
      <w:r w:rsidR="00583BDD">
        <w:rPr>
          <w:rFonts w:ascii="Times New Roman" w:hAnsi="Times New Roman" w:cs="Times New Roman"/>
          <w:sz w:val="24"/>
          <w:szCs w:val="24"/>
        </w:rPr>
        <w:t xml:space="preserve"> on the lake</w:t>
      </w:r>
      <w:r w:rsidR="0075004F" w:rsidRPr="0075004F">
        <w:rPr>
          <w:rFonts w:ascii="Times New Roman" w:hAnsi="Times New Roman" w:cs="Times New Roman"/>
          <w:sz w:val="24"/>
          <w:szCs w:val="24"/>
        </w:rPr>
        <w:t xml:space="preserve"> have reduced fish stocks, which threaten crucial livelihoods and food </w:t>
      </w:r>
      <w:r w:rsidR="0075004F">
        <w:rPr>
          <w:rFonts w:ascii="Times New Roman" w:hAnsi="Times New Roman" w:cs="Times New Roman"/>
          <w:sz w:val="24"/>
          <w:szCs w:val="24"/>
        </w:rPr>
        <w:t>s</w:t>
      </w:r>
      <w:r w:rsidR="0075004F" w:rsidRPr="0075004F">
        <w:rPr>
          <w:rFonts w:ascii="Times New Roman" w:hAnsi="Times New Roman" w:cs="Times New Roman"/>
          <w:sz w:val="24"/>
          <w:szCs w:val="24"/>
        </w:rPr>
        <w:t>ecurity</w:t>
      </w:r>
      <w:r w:rsidR="00583BDD">
        <w:rPr>
          <w:rFonts w:ascii="Times New Roman" w:hAnsi="Times New Roman" w:cs="Times New Roman"/>
          <w:sz w:val="24"/>
          <w:szCs w:val="24"/>
        </w:rPr>
        <w:t xml:space="preserve"> of the people. </w:t>
      </w:r>
      <w:r w:rsidR="0075004F" w:rsidRPr="0075004F">
        <w:rPr>
          <w:rFonts w:ascii="Times New Roman" w:hAnsi="Times New Roman" w:cs="Times New Roman"/>
          <w:sz w:val="24"/>
          <w:szCs w:val="24"/>
        </w:rPr>
        <w:t xml:space="preserve">Water pollution </w:t>
      </w:r>
      <w:r w:rsidR="00320E8C" w:rsidRPr="006B47C5">
        <w:rPr>
          <w:rFonts w:ascii="Times New Roman" w:hAnsi="Times New Roman" w:cs="Times New Roman"/>
          <w:b/>
          <w:noProof/>
        </w:rPr>
        <mc:AlternateContent>
          <mc:Choice Requires="wps">
            <w:drawing>
              <wp:anchor distT="45720" distB="45720" distL="114300" distR="114300" simplePos="0" relativeHeight="251665920" behindDoc="0" locked="0" layoutInCell="1" allowOverlap="1" wp14:anchorId="2C196E24" wp14:editId="66A325DB">
                <wp:simplePos x="0" y="0"/>
                <wp:positionH relativeFrom="margin">
                  <wp:align>left</wp:align>
                </wp:positionH>
                <wp:positionV relativeFrom="paragraph">
                  <wp:posOffset>2016759</wp:posOffset>
                </wp:positionV>
                <wp:extent cx="3686175" cy="6105525"/>
                <wp:effectExtent l="57150" t="19050" r="85725" b="1047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105525"/>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6B47C5" w:rsidRDefault="0075004F">
                            <w:pPr>
                              <w:rPr>
                                <w:rFonts w:ascii="Times New Roman" w:hAnsi="Times New Roman" w:cs="Times New Roman"/>
                                <w:b/>
                                <w:sz w:val="24"/>
                              </w:rPr>
                            </w:pPr>
                            <w:r w:rsidRPr="006B47C5">
                              <w:rPr>
                                <w:rFonts w:ascii="Times New Roman" w:hAnsi="Times New Roman" w:cs="Times New Roman"/>
                                <w:b/>
                                <w:sz w:val="24"/>
                              </w:rPr>
                              <w:t>KEY MESSAGES</w:t>
                            </w:r>
                          </w:p>
                          <w:p w:rsidR="006B47C5" w:rsidRDefault="006B47C5" w:rsidP="001E25B9">
                            <w:pPr>
                              <w:jc w:val="both"/>
                              <w:rPr>
                                <w:rFonts w:ascii="Times New Roman" w:hAnsi="Times New Roman" w:cs="Times New Roman"/>
                                <w:sz w:val="24"/>
                              </w:rPr>
                            </w:pPr>
                            <w:r>
                              <w:rPr>
                                <w:rFonts w:ascii="Times New Roman" w:hAnsi="Times New Roman" w:cs="Times New Roman"/>
                                <w:sz w:val="24"/>
                              </w:rPr>
                              <w:t>Lake Victoria Basin is facing a number of challenges:</w:t>
                            </w:r>
                          </w:p>
                          <w:p w:rsidR="00897B38" w:rsidRDefault="00F62E59"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szCs w:val="24"/>
                              </w:rPr>
                              <w:t>E</w:t>
                            </w:r>
                            <w:r w:rsidR="00897B38" w:rsidRPr="006B47C5">
                              <w:rPr>
                                <w:rFonts w:ascii="Times New Roman" w:hAnsi="Times New Roman" w:cs="Times New Roman"/>
                                <w:sz w:val="24"/>
                                <w:szCs w:val="24"/>
                              </w:rPr>
                              <w:t>cological and biodiversity degradation</w:t>
                            </w:r>
                          </w:p>
                          <w:p w:rsidR="006B47C5" w:rsidRDefault="006B47C5"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Declining fish biomass catch and exports</w:t>
                            </w:r>
                          </w:p>
                          <w:p w:rsidR="006B47C5" w:rsidRDefault="006B47C5"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Rising water levels</w:t>
                            </w:r>
                            <w:r w:rsidR="00192EAE">
                              <w:rPr>
                                <w:rFonts w:ascii="Times New Roman" w:hAnsi="Times New Roman" w:cs="Times New Roman"/>
                                <w:sz w:val="24"/>
                              </w:rPr>
                              <w:t xml:space="preserve"> and moving islands</w:t>
                            </w:r>
                          </w:p>
                          <w:p w:rsidR="006B47C5" w:rsidRDefault="00F62E59"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Untreated and poorly disposed wastes</w:t>
                            </w:r>
                          </w:p>
                          <w:p w:rsidR="00F62E59" w:rsidRDefault="00F62E59"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Lake sedimentation due to catchment and buffer zone encroachment. </w:t>
                            </w:r>
                          </w:p>
                          <w:p w:rsidR="00F62E59" w:rsidRDefault="00897B38"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Reducing business activity along the lake shorelines leading to poverty, Unemployment and high crime rates</w:t>
                            </w:r>
                            <w:r w:rsidR="00F62E59">
                              <w:rPr>
                                <w:rFonts w:ascii="Times New Roman" w:hAnsi="Times New Roman" w:cs="Times New Roman"/>
                                <w:sz w:val="24"/>
                              </w:rPr>
                              <w:t>.</w:t>
                            </w:r>
                          </w:p>
                          <w:p w:rsidR="006B47C5" w:rsidRDefault="00F62E59" w:rsidP="001E25B9">
                            <w:pPr>
                              <w:jc w:val="both"/>
                              <w:rPr>
                                <w:rFonts w:ascii="Times New Roman" w:hAnsi="Times New Roman" w:cs="Times New Roman"/>
                              </w:rPr>
                            </w:pPr>
                            <w:r>
                              <w:rPr>
                                <w:rFonts w:ascii="Times New Roman" w:hAnsi="Times New Roman" w:cs="Times New Roman"/>
                                <w:sz w:val="24"/>
                              </w:rPr>
                              <w:t xml:space="preserve">The following are </w:t>
                            </w:r>
                            <w:r w:rsidRPr="00517658">
                              <w:rPr>
                                <w:rFonts w:ascii="Times New Roman" w:hAnsi="Times New Roman" w:cs="Times New Roman"/>
                              </w:rPr>
                              <w:t>measures that would strengthen sustainable management and use of th</w:t>
                            </w:r>
                            <w:r>
                              <w:rPr>
                                <w:rFonts w:ascii="Times New Roman" w:hAnsi="Times New Roman" w:cs="Times New Roman"/>
                              </w:rPr>
                              <w:t>e Lake Basin ecosystem services:</w:t>
                            </w:r>
                          </w:p>
                          <w:p w:rsidR="00F62E59" w:rsidRDefault="001E25B9"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Empowering the local comm</w:t>
                            </w:r>
                            <w:r w:rsidR="0075004F">
                              <w:rPr>
                                <w:rFonts w:ascii="Times New Roman" w:hAnsi="Times New Roman" w:cs="Times New Roman"/>
                                <w:sz w:val="24"/>
                              </w:rPr>
                              <w:t xml:space="preserve">unities and media </w:t>
                            </w:r>
                            <w:r>
                              <w:rPr>
                                <w:rFonts w:ascii="Times New Roman" w:hAnsi="Times New Roman" w:cs="Times New Roman"/>
                                <w:sz w:val="24"/>
                              </w:rPr>
                              <w:t>to protect the lake basin, biodiversity and ecosystem.</w:t>
                            </w:r>
                          </w:p>
                          <w:p w:rsidR="001E25B9" w:rsidRDefault="001E25B9"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Effective regulation of all the lake activities including fishing and waste disposal.</w:t>
                            </w:r>
                          </w:p>
                          <w:p w:rsidR="001E25B9" w:rsidRDefault="001E25B9"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Managing the lake basis as a transboundary resource.</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Efficient enforcement of existing laws such as the 200m buffer zone away from the lake.</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Finding alternative land for industries away from the lakes, rivers and wetlands.</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Incorruptible, efficient, skilled and well equipped lake regulatory body to effectively monitor all the activities on the lake.</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szCs w:val="24"/>
                              </w:rPr>
                              <w:t xml:space="preserve">A </w:t>
                            </w:r>
                            <w:r w:rsidRPr="006B47C5">
                              <w:rPr>
                                <w:rFonts w:ascii="Times New Roman" w:hAnsi="Times New Roman" w:cs="Times New Roman"/>
                                <w:sz w:val="24"/>
                                <w:szCs w:val="24"/>
                              </w:rPr>
                              <w:t>coherent plan for conservation and rehabilitation of the fish fauna in the Lake</w:t>
                            </w:r>
                          </w:p>
                          <w:p w:rsidR="0075004F" w:rsidRPr="00F62E59" w:rsidRDefault="0075004F" w:rsidP="0075004F">
                            <w:pPr>
                              <w:pStyle w:val="ListParagraph"/>
                              <w:jc w:val="both"/>
                              <w:rPr>
                                <w:rFonts w:ascii="Times New Roman" w:hAnsi="Times New Roman"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C196E24" id="_x0000_t202" coordsize="21600,21600" o:spt="202" path="m,l,21600r21600,l21600,xe">
                <v:stroke joinstyle="miter"/>
                <v:path gradientshapeok="t" o:connecttype="rect"/>
              </v:shapetype>
              <v:shape id="Text Box 2" o:spid="_x0000_s1026" type="#_x0000_t202" style="position:absolute;left:0;text-align:left;margin-left:0;margin-top:158.8pt;width:290.25pt;height:480.75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6B47C5" w:rsidRDefault="0075004F">
                      <w:pPr>
                        <w:rPr>
                          <w:rFonts w:ascii="Times New Roman" w:hAnsi="Times New Roman" w:cs="Times New Roman"/>
                          <w:b/>
                          <w:sz w:val="24"/>
                        </w:rPr>
                      </w:pPr>
                      <w:r w:rsidRPr="006B47C5">
                        <w:rPr>
                          <w:rFonts w:ascii="Times New Roman" w:hAnsi="Times New Roman" w:cs="Times New Roman"/>
                          <w:b/>
                          <w:sz w:val="24"/>
                        </w:rPr>
                        <w:t>KEY MESSAGES</w:t>
                      </w:r>
                    </w:p>
                    <w:p w:rsidR="006B47C5" w:rsidRDefault="006B47C5" w:rsidP="001E25B9">
                      <w:pPr>
                        <w:jc w:val="both"/>
                        <w:rPr>
                          <w:rFonts w:ascii="Times New Roman" w:hAnsi="Times New Roman" w:cs="Times New Roman"/>
                          <w:sz w:val="24"/>
                        </w:rPr>
                      </w:pPr>
                      <w:r>
                        <w:rPr>
                          <w:rFonts w:ascii="Times New Roman" w:hAnsi="Times New Roman" w:cs="Times New Roman"/>
                          <w:sz w:val="24"/>
                        </w:rPr>
                        <w:t>Lake Victoria Basin is facing a number of challenges:</w:t>
                      </w:r>
                    </w:p>
                    <w:p w:rsidR="00897B38" w:rsidRDefault="00F62E59"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szCs w:val="24"/>
                        </w:rPr>
                        <w:t>E</w:t>
                      </w:r>
                      <w:r w:rsidR="00897B38" w:rsidRPr="006B47C5">
                        <w:rPr>
                          <w:rFonts w:ascii="Times New Roman" w:hAnsi="Times New Roman" w:cs="Times New Roman"/>
                          <w:sz w:val="24"/>
                          <w:szCs w:val="24"/>
                        </w:rPr>
                        <w:t>cological and biodiversity degradation</w:t>
                      </w:r>
                    </w:p>
                    <w:p w:rsidR="006B47C5" w:rsidRDefault="006B47C5"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Declining fish biomass catch and exports</w:t>
                      </w:r>
                    </w:p>
                    <w:p w:rsidR="006B47C5" w:rsidRDefault="006B47C5"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Rising water levels</w:t>
                      </w:r>
                      <w:r w:rsidR="00192EAE">
                        <w:rPr>
                          <w:rFonts w:ascii="Times New Roman" w:hAnsi="Times New Roman" w:cs="Times New Roman"/>
                          <w:sz w:val="24"/>
                        </w:rPr>
                        <w:t xml:space="preserve"> and moving islands</w:t>
                      </w:r>
                    </w:p>
                    <w:p w:rsidR="006B47C5" w:rsidRDefault="00F62E59"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Untreated and poorly disposed wastes</w:t>
                      </w:r>
                    </w:p>
                    <w:p w:rsidR="00F62E59" w:rsidRDefault="00F62E59"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Lake sedimentation due to catchment and buffer zone encroachment. </w:t>
                      </w:r>
                    </w:p>
                    <w:p w:rsidR="00F62E59" w:rsidRDefault="00897B38" w:rsidP="001E25B9">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Reducing business activity along the lake shorelines leading to poverty, Unemployment and high crime rates</w:t>
                      </w:r>
                      <w:r w:rsidR="00F62E59">
                        <w:rPr>
                          <w:rFonts w:ascii="Times New Roman" w:hAnsi="Times New Roman" w:cs="Times New Roman"/>
                          <w:sz w:val="24"/>
                        </w:rPr>
                        <w:t>.</w:t>
                      </w:r>
                    </w:p>
                    <w:p w:rsidR="006B47C5" w:rsidRDefault="00F62E59" w:rsidP="001E25B9">
                      <w:pPr>
                        <w:jc w:val="both"/>
                        <w:rPr>
                          <w:rFonts w:ascii="Times New Roman" w:hAnsi="Times New Roman" w:cs="Times New Roman"/>
                        </w:rPr>
                      </w:pPr>
                      <w:r>
                        <w:rPr>
                          <w:rFonts w:ascii="Times New Roman" w:hAnsi="Times New Roman" w:cs="Times New Roman"/>
                          <w:sz w:val="24"/>
                        </w:rPr>
                        <w:t xml:space="preserve">The following are </w:t>
                      </w:r>
                      <w:r w:rsidRPr="00517658">
                        <w:rPr>
                          <w:rFonts w:ascii="Times New Roman" w:hAnsi="Times New Roman" w:cs="Times New Roman"/>
                        </w:rPr>
                        <w:t>measures that would strengthen sustainable management and use of th</w:t>
                      </w:r>
                      <w:r>
                        <w:rPr>
                          <w:rFonts w:ascii="Times New Roman" w:hAnsi="Times New Roman" w:cs="Times New Roman"/>
                        </w:rPr>
                        <w:t>e Lake Basin ecosystem services:</w:t>
                      </w:r>
                    </w:p>
                    <w:p w:rsidR="00F62E59" w:rsidRDefault="001E25B9"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Empowering the local comm</w:t>
                      </w:r>
                      <w:r w:rsidR="0075004F">
                        <w:rPr>
                          <w:rFonts w:ascii="Times New Roman" w:hAnsi="Times New Roman" w:cs="Times New Roman"/>
                          <w:sz w:val="24"/>
                        </w:rPr>
                        <w:t xml:space="preserve">unities and media </w:t>
                      </w:r>
                      <w:r>
                        <w:rPr>
                          <w:rFonts w:ascii="Times New Roman" w:hAnsi="Times New Roman" w:cs="Times New Roman"/>
                          <w:sz w:val="24"/>
                        </w:rPr>
                        <w:t>to protect the lake basin, biodiversity and ecosystem.</w:t>
                      </w:r>
                    </w:p>
                    <w:p w:rsidR="001E25B9" w:rsidRDefault="001E25B9"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Effective regulation of all the lake activities including fishing and waste disposal.</w:t>
                      </w:r>
                    </w:p>
                    <w:p w:rsidR="001E25B9" w:rsidRDefault="001E25B9"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Managing the lake basis as a transboundary resource.</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Efficient enforcement of existing laws such as the 200m buffer zone away from the lake.</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Finding alternative land for industries away from the lakes, rivers and wetlands.</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rPr>
                        <w:t>Incorruptible, efficient, skilled and well equipped lake regulatory body to effectively monitor all the activities on the lake.</w:t>
                      </w:r>
                    </w:p>
                    <w:p w:rsidR="0075004F" w:rsidRDefault="0075004F" w:rsidP="001E25B9">
                      <w:pPr>
                        <w:pStyle w:val="ListParagraph"/>
                        <w:numPr>
                          <w:ilvl w:val="0"/>
                          <w:numId w:val="2"/>
                        </w:numPr>
                        <w:jc w:val="both"/>
                        <w:rPr>
                          <w:rFonts w:ascii="Times New Roman" w:hAnsi="Times New Roman" w:cs="Times New Roman"/>
                          <w:sz w:val="24"/>
                        </w:rPr>
                      </w:pPr>
                      <w:r>
                        <w:rPr>
                          <w:rFonts w:ascii="Times New Roman" w:hAnsi="Times New Roman" w:cs="Times New Roman"/>
                          <w:sz w:val="24"/>
                          <w:szCs w:val="24"/>
                        </w:rPr>
                        <w:t xml:space="preserve">A </w:t>
                      </w:r>
                      <w:r w:rsidRPr="006B47C5">
                        <w:rPr>
                          <w:rFonts w:ascii="Times New Roman" w:hAnsi="Times New Roman" w:cs="Times New Roman"/>
                          <w:sz w:val="24"/>
                          <w:szCs w:val="24"/>
                        </w:rPr>
                        <w:t>coherent plan for conservation and rehabilitation of the fish fauna in the Lake</w:t>
                      </w:r>
                    </w:p>
                    <w:p w:rsidR="0075004F" w:rsidRPr="00F62E59" w:rsidRDefault="0075004F" w:rsidP="0075004F">
                      <w:pPr>
                        <w:pStyle w:val="ListParagraph"/>
                        <w:jc w:val="both"/>
                        <w:rPr>
                          <w:rFonts w:ascii="Times New Roman" w:hAnsi="Times New Roman" w:cs="Times New Roman"/>
                          <w:sz w:val="24"/>
                        </w:rPr>
                      </w:pPr>
                    </w:p>
                  </w:txbxContent>
                </v:textbox>
                <w10:wrap type="square" anchorx="margin"/>
              </v:shape>
            </w:pict>
          </mc:Fallback>
        </mc:AlternateContent>
      </w:r>
      <w:r w:rsidR="0075004F" w:rsidRPr="0075004F">
        <w:rPr>
          <w:rFonts w:ascii="Times New Roman" w:hAnsi="Times New Roman" w:cs="Times New Roman"/>
          <w:sz w:val="24"/>
          <w:szCs w:val="24"/>
        </w:rPr>
        <w:t>from point- and non-point sourc</w:t>
      </w:r>
      <w:r w:rsidR="001826EA">
        <w:rPr>
          <w:rFonts w:ascii="Times New Roman" w:hAnsi="Times New Roman" w:cs="Times New Roman"/>
          <w:sz w:val="24"/>
          <w:szCs w:val="24"/>
        </w:rPr>
        <w:t>es such as human settlements,</w:t>
      </w:r>
      <w:r w:rsidR="0075004F" w:rsidRPr="0075004F">
        <w:rPr>
          <w:rFonts w:ascii="Times New Roman" w:hAnsi="Times New Roman" w:cs="Times New Roman"/>
          <w:sz w:val="24"/>
          <w:szCs w:val="24"/>
        </w:rPr>
        <w:t xml:space="preserve"> industries and agricultural</w:t>
      </w:r>
      <w:r w:rsidR="001826EA">
        <w:rPr>
          <w:rFonts w:ascii="Times New Roman" w:hAnsi="Times New Roman" w:cs="Times New Roman"/>
          <w:sz w:val="24"/>
          <w:szCs w:val="24"/>
        </w:rPr>
        <w:t xml:space="preserve"> activities </w:t>
      </w:r>
      <w:r w:rsidR="0075004F" w:rsidRPr="0075004F">
        <w:rPr>
          <w:rFonts w:ascii="Times New Roman" w:hAnsi="Times New Roman" w:cs="Times New Roman"/>
          <w:sz w:val="24"/>
          <w:szCs w:val="24"/>
        </w:rPr>
        <w:t>and other land use forms in</w:t>
      </w:r>
      <w:r w:rsidR="001826EA">
        <w:rPr>
          <w:rFonts w:ascii="Times New Roman" w:hAnsi="Times New Roman" w:cs="Times New Roman"/>
          <w:sz w:val="24"/>
          <w:szCs w:val="24"/>
        </w:rPr>
        <w:t xml:space="preserve"> the</w:t>
      </w:r>
      <w:r w:rsidR="0075004F" w:rsidRPr="0075004F">
        <w:rPr>
          <w:rFonts w:ascii="Times New Roman" w:hAnsi="Times New Roman" w:cs="Times New Roman"/>
          <w:sz w:val="24"/>
          <w:szCs w:val="24"/>
        </w:rPr>
        <w:t xml:space="preserve"> watersheds has contributed to a reduction in water quality and caused eutrophication, with its attendant consequences for aquatic life. In some sub-catchments</w:t>
      </w:r>
      <w:r w:rsidR="001826EA">
        <w:rPr>
          <w:rFonts w:ascii="Times New Roman" w:hAnsi="Times New Roman" w:cs="Times New Roman"/>
          <w:sz w:val="24"/>
          <w:szCs w:val="24"/>
        </w:rPr>
        <w:t xml:space="preserve"> areas</w:t>
      </w:r>
      <w:r w:rsidR="0075004F" w:rsidRPr="0075004F">
        <w:rPr>
          <w:rFonts w:ascii="Times New Roman" w:hAnsi="Times New Roman" w:cs="Times New Roman"/>
          <w:sz w:val="24"/>
          <w:szCs w:val="24"/>
        </w:rPr>
        <w:t>, the nitrogen load is as high as 1000 kg/Km</w:t>
      </w:r>
      <w:r w:rsidR="0075004F" w:rsidRPr="0075004F">
        <w:rPr>
          <w:rFonts w:ascii="Times New Roman" w:hAnsi="Times New Roman" w:cs="Times New Roman"/>
          <w:sz w:val="24"/>
          <w:szCs w:val="24"/>
          <w:vertAlign w:val="superscript"/>
        </w:rPr>
        <w:t>2</w:t>
      </w:r>
      <w:r w:rsidR="0075004F" w:rsidRPr="0075004F">
        <w:rPr>
          <w:rFonts w:ascii="Times New Roman" w:hAnsi="Times New Roman" w:cs="Times New Roman"/>
          <w:sz w:val="24"/>
          <w:szCs w:val="24"/>
        </w:rPr>
        <w:t xml:space="preserve">/year due to unsustainable land use practices and soil erosion. As a result, the water hyacinth- a notorious invasive species affecting fishing, water quality </w:t>
      </w:r>
      <w:r w:rsidR="00D830D2">
        <w:rPr>
          <w:rFonts w:ascii="Times New Roman" w:hAnsi="Times New Roman" w:cs="Times New Roman"/>
          <w:sz w:val="24"/>
          <w:szCs w:val="24"/>
        </w:rPr>
        <w:t xml:space="preserve">and waterway transport has </w:t>
      </w:r>
      <w:r w:rsidR="00D830D2" w:rsidRPr="0075004F">
        <w:rPr>
          <w:rFonts w:ascii="Times New Roman" w:hAnsi="Times New Roman" w:cs="Times New Roman"/>
          <w:sz w:val="24"/>
          <w:szCs w:val="24"/>
        </w:rPr>
        <w:t xml:space="preserve">spread rapidly in many locations of the </w:t>
      </w:r>
      <w:r w:rsidR="001826EA" w:rsidRPr="00D830D2">
        <w:rPr>
          <w:rFonts w:ascii="Times New Roman" w:hAnsi="Times New Roman" w:cs="Times New Roman"/>
          <w:noProof/>
          <w:sz w:val="24"/>
          <w:szCs w:val="24"/>
        </w:rPr>
        <mc:AlternateContent>
          <mc:Choice Requires="wps">
            <w:drawing>
              <wp:anchor distT="45720" distB="45720" distL="114300" distR="114300" simplePos="0" relativeHeight="251667968" behindDoc="0" locked="0" layoutInCell="1" allowOverlap="1" wp14:anchorId="7C37F766" wp14:editId="0A1AF19A">
                <wp:simplePos x="0" y="0"/>
                <wp:positionH relativeFrom="column">
                  <wp:posOffset>3762375</wp:posOffset>
                </wp:positionH>
                <wp:positionV relativeFrom="paragraph">
                  <wp:posOffset>5353050</wp:posOffset>
                </wp:positionV>
                <wp:extent cx="2438400" cy="2781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781300"/>
                        </a:xfrm>
                        <a:prstGeom prst="rect">
                          <a:avLst/>
                        </a:prstGeom>
                        <a:solidFill>
                          <a:srgbClr val="FFFFFF"/>
                        </a:solidFill>
                        <a:ln w="9525">
                          <a:solidFill>
                            <a:srgbClr val="000000"/>
                          </a:solidFill>
                          <a:miter lim="800000"/>
                          <a:headEnd/>
                          <a:tailEnd/>
                        </a:ln>
                      </wps:spPr>
                      <wps:txbx>
                        <w:txbxContent>
                          <w:p w:rsidR="00D830D2" w:rsidRDefault="00D830D2" w:rsidP="00C51FCE">
                            <w:pPr>
                              <w:spacing w:after="0" w:line="240" w:lineRule="auto"/>
                            </w:pPr>
                            <w:r w:rsidRPr="00517658">
                              <w:rPr>
                                <w:rFonts w:ascii="Times New Roman" w:hAnsi="Times New Roman" w:cs="Times New Roman"/>
                                <w:noProof/>
                              </w:rPr>
                              <w:drawing>
                                <wp:inline distT="0" distB="0" distL="0" distR="0" wp14:anchorId="6F4CF3BF" wp14:editId="762FEB75">
                                  <wp:extent cx="2333625" cy="2247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ter_Hyacint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3625" cy="2247900"/>
                                          </a:xfrm>
                                          <a:prstGeom prst="rect">
                                            <a:avLst/>
                                          </a:prstGeom>
                                        </pic:spPr>
                                      </pic:pic>
                                    </a:graphicData>
                                  </a:graphic>
                                </wp:inline>
                              </w:drawing>
                            </w:r>
                          </w:p>
                          <w:p w:rsidR="00D830D2" w:rsidRPr="00D830D2" w:rsidRDefault="00D830D2" w:rsidP="00C51FCE">
                            <w:pPr>
                              <w:spacing w:after="0" w:line="240" w:lineRule="auto"/>
                              <w:rPr>
                                <w:rFonts w:ascii="Times New Roman" w:hAnsi="Times New Roman" w:cs="Times New Roman"/>
                                <w:i/>
                                <w:sz w:val="28"/>
                              </w:rPr>
                            </w:pPr>
                            <w:r w:rsidRPr="00D830D2">
                              <w:rPr>
                                <w:rFonts w:ascii="Times New Roman" w:hAnsi="Times New Roman" w:cs="Times New Roman"/>
                                <w:i/>
                                <w:sz w:val="24"/>
                                <w:szCs w:val="20"/>
                              </w:rPr>
                              <w:t>Section</w:t>
                            </w:r>
                            <w:r w:rsidR="00320E8C">
                              <w:rPr>
                                <w:rFonts w:ascii="Times New Roman" w:hAnsi="Times New Roman" w:cs="Times New Roman"/>
                                <w:i/>
                                <w:sz w:val="24"/>
                                <w:szCs w:val="20"/>
                              </w:rPr>
                              <w:t xml:space="preserve"> of </w:t>
                            </w:r>
                            <w:r w:rsidR="00320E8C" w:rsidRPr="00D830D2">
                              <w:rPr>
                                <w:rFonts w:ascii="Times New Roman" w:hAnsi="Times New Roman" w:cs="Times New Roman"/>
                                <w:i/>
                                <w:sz w:val="24"/>
                                <w:szCs w:val="20"/>
                              </w:rPr>
                              <w:t>Lake Victoria</w:t>
                            </w:r>
                            <w:r w:rsidRPr="00D830D2">
                              <w:rPr>
                                <w:rFonts w:ascii="Times New Roman" w:hAnsi="Times New Roman" w:cs="Times New Roman"/>
                                <w:i/>
                                <w:sz w:val="24"/>
                                <w:szCs w:val="20"/>
                              </w:rPr>
                              <w:t xml:space="preserve"> covered by the water hyacinth</w:t>
                            </w:r>
                            <w:r w:rsidR="00320E8C">
                              <w:rPr>
                                <w:rFonts w:ascii="Times New Roman" w:hAnsi="Times New Roman" w:cs="Times New Roman"/>
                                <w:i/>
                                <w:sz w:val="24"/>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C37F766" id="_x0000_s1027" type="#_x0000_t202" style="position:absolute;left:0;text-align:left;margin-left:296.25pt;margin-top:421.5pt;width:192pt;height:219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">
                <v:textbox>
                  <w:txbxContent>
                    <w:p w:rsidR="00D830D2" w:rsidRDefault="00D830D2" w:rsidP="00C51FCE">
                      <w:pPr>
                        <w:spacing w:after="0" w:line="240" w:lineRule="auto"/>
                      </w:pPr>
                      <w:r w:rsidRPr="00517658">
                        <w:rPr>
                          <w:rFonts w:ascii="Times New Roman" w:hAnsi="Times New Roman" w:cs="Times New Roman"/>
                          <w:noProof/>
                        </w:rPr>
                        <w:drawing>
                          <wp:inline distT="0" distB="0" distL="0" distR="0" wp14:anchorId="6F4CF3BF" wp14:editId="762FEB75">
                            <wp:extent cx="2333625" cy="2247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ter_Hyacin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3625" cy="2247900"/>
                                    </a:xfrm>
                                    <a:prstGeom prst="rect">
                                      <a:avLst/>
                                    </a:prstGeom>
                                  </pic:spPr>
                                </pic:pic>
                              </a:graphicData>
                            </a:graphic>
                          </wp:inline>
                        </w:drawing>
                      </w:r>
                    </w:p>
                    <w:p w:rsidR="00D830D2" w:rsidRPr="00D830D2" w:rsidRDefault="00D830D2" w:rsidP="00C51FCE">
                      <w:pPr>
                        <w:spacing w:after="0" w:line="240" w:lineRule="auto"/>
                        <w:rPr>
                          <w:rFonts w:ascii="Times New Roman" w:hAnsi="Times New Roman" w:cs="Times New Roman"/>
                          <w:i/>
                          <w:sz w:val="28"/>
                        </w:rPr>
                      </w:pPr>
                      <w:r w:rsidRPr="00D830D2">
                        <w:rPr>
                          <w:rFonts w:ascii="Times New Roman" w:hAnsi="Times New Roman" w:cs="Times New Roman"/>
                          <w:i/>
                          <w:sz w:val="24"/>
                          <w:szCs w:val="20"/>
                        </w:rPr>
                        <w:t>Section</w:t>
                      </w:r>
                      <w:r w:rsidR="00320E8C">
                        <w:rPr>
                          <w:rFonts w:ascii="Times New Roman" w:hAnsi="Times New Roman" w:cs="Times New Roman"/>
                          <w:i/>
                          <w:sz w:val="24"/>
                          <w:szCs w:val="20"/>
                        </w:rPr>
                        <w:t xml:space="preserve"> of </w:t>
                      </w:r>
                      <w:r w:rsidR="00320E8C" w:rsidRPr="00D830D2">
                        <w:rPr>
                          <w:rFonts w:ascii="Times New Roman" w:hAnsi="Times New Roman" w:cs="Times New Roman"/>
                          <w:i/>
                          <w:sz w:val="24"/>
                          <w:szCs w:val="20"/>
                        </w:rPr>
                        <w:t>Lake Victoria</w:t>
                      </w:r>
                      <w:r w:rsidRPr="00D830D2">
                        <w:rPr>
                          <w:rFonts w:ascii="Times New Roman" w:hAnsi="Times New Roman" w:cs="Times New Roman"/>
                          <w:i/>
                          <w:sz w:val="24"/>
                          <w:szCs w:val="20"/>
                        </w:rPr>
                        <w:t xml:space="preserve"> covered by the water hyacinth</w:t>
                      </w:r>
                      <w:r w:rsidR="00320E8C">
                        <w:rPr>
                          <w:rFonts w:ascii="Times New Roman" w:hAnsi="Times New Roman" w:cs="Times New Roman"/>
                          <w:i/>
                          <w:sz w:val="24"/>
                          <w:szCs w:val="20"/>
                        </w:rPr>
                        <w:t>.</w:t>
                      </w:r>
                    </w:p>
                  </w:txbxContent>
                </v:textbox>
                <w10:wrap type="square"/>
              </v:shape>
            </w:pict>
          </mc:Fallback>
        </mc:AlternateContent>
      </w:r>
      <w:r w:rsidR="00D830D2" w:rsidRPr="0075004F">
        <w:rPr>
          <w:rFonts w:ascii="Times New Roman" w:hAnsi="Times New Roman" w:cs="Times New Roman"/>
          <w:sz w:val="24"/>
          <w:szCs w:val="24"/>
        </w:rPr>
        <w:t>Lake</w:t>
      </w:r>
      <w:r w:rsidR="001826EA">
        <w:rPr>
          <w:rFonts w:ascii="Times New Roman" w:hAnsi="Times New Roman" w:cs="Times New Roman"/>
          <w:sz w:val="24"/>
          <w:szCs w:val="24"/>
        </w:rPr>
        <w:t xml:space="preserve"> Victoria.</w:t>
      </w:r>
    </w:p>
    <w:p w:rsidR="00D830D2" w:rsidRDefault="00A86AE7" w:rsidP="00D830D2">
      <w:pPr>
        <w:spacing w:before="240" w:line="240" w:lineRule="auto"/>
        <w:contextualSpacing/>
        <w:jc w:val="both"/>
        <w:rPr>
          <w:rFonts w:ascii="Times New Roman" w:hAnsi="Times New Roman" w:cs="Times New Roman"/>
          <w:b/>
        </w:rPr>
      </w:pPr>
      <w:r w:rsidRPr="00A86AE7">
        <w:rPr>
          <w:rFonts w:ascii="Times New Roman" w:hAnsi="Times New Roman" w:cs="Times New Roman"/>
          <w:b/>
        </w:rPr>
        <w:lastRenderedPageBreak/>
        <w:t xml:space="preserve">The </w:t>
      </w:r>
      <w:r w:rsidR="00585E04">
        <w:rPr>
          <w:rFonts w:ascii="Times New Roman" w:hAnsi="Times New Roman" w:cs="Times New Roman"/>
          <w:b/>
        </w:rPr>
        <w:t xml:space="preserve">policy </w:t>
      </w:r>
      <w:r w:rsidRPr="00A86AE7">
        <w:rPr>
          <w:rFonts w:ascii="Times New Roman" w:hAnsi="Times New Roman" w:cs="Times New Roman"/>
          <w:b/>
        </w:rPr>
        <w:t>dialogue</w:t>
      </w:r>
    </w:p>
    <w:p w:rsidR="00005759" w:rsidRDefault="00A86AE7" w:rsidP="00192EAE">
      <w:pPr>
        <w:spacing w:before="240" w:line="256" w:lineRule="auto"/>
        <w:jc w:val="both"/>
        <w:rPr>
          <w:rFonts w:ascii="Times New Roman" w:eastAsia="Times New Roman" w:hAnsi="Times New Roman" w:cs="Times New Roman"/>
          <w:sz w:val="24"/>
          <w:szCs w:val="24"/>
        </w:rPr>
      </w:pPr>
      <w:r w:rsidRPr="00A86AE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policy dialogue </w:t>
      </w:r>
      <w:r w:rsidR="00192EAE">
        <w:rPr>
          <w:rFonts w:ascii="Times New Roman" w:eastAsia="Times New Roman" w:hAnsi="Times New Roman" w:cs="Times New Roman"/>
          <w:sz w:val="24"/>
          <w:szCs w:val="24"/>
        </w:rPr>
        <w:t xml:space="preserve">which was held </w:t>
      </w:r>
      <w:r>
        <w:rPr>
          <w:rFonts w:ascii="Times New Roman" w:eastAsia="Times New Roman" w:hAnsi="Times New Roman" w:cs="Times New Roman"/>
          <w:sz w:val="24"/>
          <w:szCs w:val="24"/>
        </w:rPr>
        <w:t xml:space="preserve">at </w:t>
      </w:r>
      <w:r w:rsidRPr="00A86AE7">
        <w:rPr>
          <w:rFonts w:ascii="Times New Roman" w:eastAsia="Times New Roman" w:hAnsi="Times New Roman" w:cs="Times New Roman"/>
          <w:sz w:val="24"/>
          <w:szCs w:val="24"/>
        </w:rPr>
        <w:t xml:space="preserve">Jinja District Council Hall </w:t>
      </w:r>
      <w:r w:rsidR="00192EAE">
        <w:rPr>
          <w:rFonts w:ascii="Times New Roman" w:eastAsia="Times New Roman" w:hAnsi="Times New Roman" w:cs="Times New Roman"/>
          <w:sz w:val="24"/>
          <w:szCs w:val="24"/>
        </w:rPr>
        <w:t>on 26</w:t>
      </w:r>
      <w:r w:rsidR="00192EAE" w:rsidRPr="00192EAE">
        <w:rPr>
          <w:rFonts w:ascii="Times New Roman" w:eastAsia="Times New Roman" w:hAnsi="Times New Roman" w:cs="Times New Roman"/>
          <w:sz w:val="24"/>
          <w:szCs w:val="24"/>
          <w:vertAlign w:val="superscript"/>
        </w:rPr>
        <w:t>th</w:t>
      </w:r>
      <w:r w:rsidR="00192EAE">
        <w:rPr>
          <w:rFonts w:ascii="Times New Roman" w:eastAsia="Times New Roman" w:hAnsi="Times New Roman" w:cs="Times New Roman"/>
          <w:sz w:val="24"/>
          <w:szCs w:val="24"/>
        </w:rPr>
        <w:t xml:space="preserve"> August 2020 </w:t>
      </w:r>
      <w:r w:rsidRPr="00A86AE7">
        <w:rPr>
          <w:rFonts w:ascii="Times New Roman" w:eastAsia="Times New Roman" w:hAnsi="Times New Roman" w:cs="Times New Roman"/>
          <w:sz w:val="24"/>
          <w:szCs w:val="24"/>
        </w:rPr>
        <w:t>attracted about 40 participants including the Resident District Commissioner (RDC), Chairperson Local Council Five (LC</w:t>
      </w:r>
      <w:r w:rsidR="00C51FCE">
        <w:rPr>
          <w:rFonts w:ascii="Times New Roman" w:eastAsia="Times New Roman" w:hAnsi="Times New Roman" w:cs="Times New Roman"/>
          <w:sz w:val="24"/>
          <w:szCs w:val="24"/>
        </w:rPr>
        <w:t xml:space="preserve">V), District Natural Resources’ </w:t>
      </w:r>
      <w:r w:rsidR="00192EAE">
        <w:rPr>
          <w:rFonts w:ascii="Times New Roman" w:eastAsia="Times New Roman" w:hAnsi="Times New Roman" w:cs="Times New Roman"/>
          <w:sz w:val="24"/>
          <w:szCs w:val="24"/>
        </w:rPr>
        <w:t>Officers from Busoga Sub-region,</w:t>
      </w:r>
      <w:r w:rsidRPr="00A86AE7">
        <w:rPr>
          <w:rFonts w:ascii="Times New Roman" w:eastAsia="Times New Roman" w:hAnsi="Times New Roman" w:cs="Times New Roman"/>
          <w:sz w:val="24"/>
          <w:szCs w:val="24"/>
        </w:rPr>
        <w:t xml:space="preserve"> o</w:t>
      </w:r>
      <w:r w:rsidR="00192EAE">
        <w:rPr>
          <w:rFonts w:ascii="Times New Roman" w:eastAsia="Times New Roman" w:hAnsi="Times New Roman" w:cs="Times New Roman"/>
          <w:sz w:val="24"/>
          <w:szCs w:val="24"/>
        </w:rPr>
        <w:t xml:space="preserve">fficials from the Environment Protection </w:t>
      </w:r>
      <w:r w:rsidRPr="00A86AE7">
        <w:rPr>
          <w:rFonts w:ascii="Times New Roman" w:eastAsia="Times New Roman" w:hAnsi="Times New Roman" w:cs="Times New Roman"/>
          <w:sz w:val="24"/>
          <w:szCs w:val="24"/>
        </w:rPr>
        <w:t>Police Unit, Civil So</w:t>
      </w:r>
      <w:r>
        <w:rPr>
          <w:rFonts w:ascii="Times New Roman" w:eastAsia="Times New Roman" w:hAnsi="Times New Roman" w:cs="Times New Roman"/>
          <w:sz w:val="24"/>
          <w:szCs w:val="24"/>
        </w:rPr>
        <w:t>ciety Organizations,</w:t>
      </w:r>
      <w:r w:rsidR="00192EAE">
        <w:rPr>
          <w:rFonts w:ascii="Times New Roman" w:eastAsia="Times New Roman" w:hAnsi="Times New Roman" w:cs="Times New Roman"/>
          <w:sz w:val="24"/>
          <w:szCs w:val="24"/>
        </w:rPr>
        <w:t xml:space="preserve"> Academicians, Local</w:t>
      </w:r>
      <w:r>
        <w:rPr>
          <w:rFonts w:ascii="Times New Roman" w:eastAsia="Times New Roman" w:hAnsi="Times New Roman" w:cs="Times New Roman"/>
          <w:sz w:val="24"/>
          <w:szCs w:val="24"/>
        </w:rPr>
        <w:t xml:space="preserve"> leaders, </w:t>
      </w:r>
      <w:r w:rsidRPr="00A86AE7">
        <w:rPr>
          <w:rFonts w:ascii="Times New Roman" w:eastAsia="Times New Roman" w:hAnsi="Times New Roman" w:cs="Times New Roman"/>
          <w:sz w:val="24"/>
          <w:szCs w:val="24"/>
        </w:rPr>
        <w:t>the Private sector</w:t>
      </w:r>
      <w:r w:rsidR="00192EAE">
        <w:rPr>
          <w:rFonts w:ascii="Times New Roman" w:eastAsia="Times New Roman" w:hAnsi="Times New Roman" w:cs="Times New Roman"/>
          <w:sz w:val="24"/>
          <w:szCs w:val="24"/>
        </w:rPr>
        <w:t xml:space="preserve"> and M</w:t>
      </w:r>
      <w:r>
        <w:rPr>
          <w:rFonts w:ascii="Times New Roman" w:eastAsia="Times New Roman" w:hAnsi="Times New Roman" w:cs="Times New Roman"/>
          <w:sz w:val="24"/>
          <w:szCs w:val="24"/>
        </w:rPr>
        <w:t>edia</w:t>
      </w:r>
      <w:r w:rsidR="00192EAE">
        <w:rPr>
          <w:rFonts w:ascii="Times New Roman" w:eastAsia="Times New Roman" w:hAnsi="Times New Roman" w:cs="Times New Roman"/>
          <w:sz w:val="24"/>
          <w:szCs w:val="24"/>
        </w:rPr>
        <w:t xml:space="preserve"> practitioners</w:t>
      </w:r>
      <w:r>
        <w:rPr>
          <w:rFonts w:ascii="Times New Roman" w:eastAsia="Times New Roman" w:hAnsi="Times New Roman" w:cs="Times New Roman"/>
          <w:sz w:val="24"/>
          <w:szCs w:val="24"/>
        </w:rPr>
        <w:t>.</w:t>
      </w:r>
      <w:r w:rsidRPr="00A86AE7">
        <w:rPr>
          <w:rFonts w:ascii="Times New Roman" w:eastAsia="Times New Roman" w:hAnsi="Times New Roman" w:cs="Times New Roman"/>
          <w:sz w:val="24"/>
          <w:szCs w:val="24"/>
        </w:rPr>
        <w:t xml:space="preserve"> </w:t>
      </w:r>
      <w:r w:rsidR="004607D1" w:rsidRPr="00A86AE7">
        <w:rPr>
          <w:rFonts w:ascii="Times New Roman" w:eastAsia="Times New Roman" w:hAnsi="Times New Roman" w:cs="Times New Roman"/>
          <w:noProof/>
          <w:sz w:val="24"/>
          <w:szCs w:val="24"/>
        </w:rPr>
        <mc:AlternateContent>
          <mc:Choice Requires="wps">
            <w:drawing>
              <wp:anchor distT="45720" distB="45720" distL="114300" distR="114300" simplePos="0" relativeHeight="251670016" behindDoc="0" locked="0" layoutInCell="1" allowOverlap="1" wp14:anchorId="5C2E43A0" wp14:editId="75E53D05">
                <wp:simplePos x="0" y="0"/>
                <wp:positionH relativeFrom="column">
                  <wp:posOffset>0</wp:posOffset>
                </wp:positionH>
                <wp:positionV relativeFrom="paragraph">
                  <wp:posOffset>1151255</wp:posOffset>
                </wp:positionV>
                <wp:extent cx="4010025" cy="319087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3190875"/>
                        </a:xfrm>
                        <a:prstGeom prst="rect">
                          <a:avLst/>
                        </a:prstGeom>
                        <a:solidFill>
                          <a:srgbClr val="FFFFFF"/>
                        </a:solidFill>
                        <a:ln w="9525">
                          <a:solidFill>
                            <a:srgbClr val="000000"/>
                          </a:solidFill>
                          <a:miter lim="800000"/>
                          <a:headEnd/>
                          <a:tailEnd/>
                        </a:ln>
                      </wps:spPr>
                      <wps:txbx>
                        <w:txbxContent>
                          <w:p w:rsidR="004607D1" w:rsidRDefault="004607D1" w:rsidP="004607D1">
                            <w:pPr>
                              <w:shd w:val="clear" w:color="auto" w:fill="FFFFFF"/>
                              <w:spacing w:after="0" w:line="240" w:lineRule="auto"/>
                              <w:textAlignment w:val="baseline"/>
                              <w:rPr>
                                <w:rFonts w:ascii="Arial" w:eastAsia="Times New Roman" w:hAnsi="Arial" w:cs="Arial"/>
                                <w:color w:val="000000"/>
                                <w:sz w:val="24"/>
                                <w:szCs w:val="24"/>
                              </w:rPr>
                            </w:pPr>
                            <w:r w:rsidRPr="005407DB">
                              <w:rPr>
                                <w:rFonts w:ascii="Arial" w:eastAsia="Times New Roman" w:hAnsi="Arial" w:cs="Arial"/>
                                <w:noProof/>
                                <w:color w:val="000000"/>
                                <w:sz w:val="24"/>
                                <w:szCs w:val="24"/>
                              </w:rPr>
                              <w:drawing>
                                <wp:inline distT="0" distB="0" distL="0" distR="0" wp14:anchorId="70E5F729" wp14:editId="4147D169">
                                  <wp:extent cx="3829050" cy="2714625"/>
                                  <wp:effectExtent l="0" t="0" r="0" b="9525"/>
                                  <wp:docPr id="21" name="Picture 21" descr="https://news.mak.ac.ug/wp-content/uploads/2020/08/Makerere-CoBAMS-EfD-Mak-Policy-Dialogue-Jinja-Lake-Victoria-Hydrology-26thAug2020-Particip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ews.mak.ac.ug/wp-content/uploads/2020/08/Makerere-CoBAMS-EfD-Mak-Policy-Dialogue-Jinja-Lake-Victoria-Hydrology-26thAug2020-Particip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2402" cy="2717001"/>
                                          </a:xfrm>
                                          <a:prstGeom prst="rect">
                                            <a:avLst/>
                                          </a:prstGeom>
                                          <a:noFill/>
                                          <a:ln>
                                            <a:noFill/>
                                          </a:ln>
                                        </pic:spPr>
                                      </pic:pic>
                                    </a:graphicData>
                                  </a:graphic>
                                </wp:inline>
                              </w:drawing>
                            </w:r>
                          </w:p>
                          <w:p w:rsidR="004607D1" w:rsidRPr="00C51FCE" w:rsidRDefault="004607D1" w:rsidP="004607D1">
                            <w:pPr>
                              <w:shd w:val="clear" w:color="auto" w:fill="FFFFFF"/>
                              <w:spacing w:after="0" w:line="240" w:lineRule="auto"/>
                              <w:jc w:val="both"/>
                              <w:textAlignment w:val="baseline"/>
                              <w:rPr>
                                <w:rFonts w:ascii="Times New Roman" w:eastAsia="Times New Roman" w:hAnsi="Times New Roman" w:cs="Times New Roman"/>
                                <w:i/>
                                <w:color w:val="000000"/>
                                <w:sz w:val="24"/>
                                <w:szCs w:val="24"/>
                              </w:rPr>
                            </w:pPr>
                            <w:r w:rsidRPr="00C51FCE">
                              <w:rPr>
                                <w:rFonts w:ascii="Times New Roman" w:eastAsia="Times New Roman" w:hAnsi="Times New Roman" w:cs="Times New Roman"/>
                                <w:i/>
                                <w:color w:val="000000"/>
                                <w:sz w:val="24"/>
                                <w:szCs w:val="24"/>
                              </w:rPr>
                              <w:t xml:space="preserve">A section of participants attentively listening to Prof. Edward </w:t>
                            </w:r>
                            <w:r w:rsidR="00B557E8">
                              <w:rPr>
                                <w:rFonts w:ascii="Times New Roman" w:eastAsia="Times New Roman" w:hAnsi="Times New Roman" w:cs="Times New Roman"/>
                                <w:i/>
                                <w:color w:val="000000"/>
                                <w:sz w:val="24"/>
                                <w:szCs w:val="24"/>
                              </w:rPr>
                              <w:t>Bbaale, Director EfD Mak Centre.</w:t>
                            </w:r>
                          </w:p>
                          <w:p w:rsidR="004607D1" w:rsidRDefault="004607D1" w:rsidP="004607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C2E43A0" id="_x0000_s1028" type="#_x0000_t202" style="position:absolute;left:0;text-align:left;margin-left:0;margin-top:90.65pt;width:315.75pt;height:251.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">
                <v:textbox>
                  <w:txbxContent>
                    <w:p w:rsidR="004607D1" w:rsidRDefault="004607D1" w:rsidP="004607D1">
                      <w:pPr>
                        <w:shd w:val="clear" w:color="auto" w:fill="FFFFFF"/>
                        <w:spacing w:after="0" w:line="240" w:lineRule="auto"/>
                        <w:textAlignment w:val="baseline"/>
                        <w:rPr>
                          <w:rFonts w:ascii="Arial" w:eastAsia="Times New Roman" w:hAnsi="Arial" w:cs="Arial"/>
                          <w:color w:val="000000"/>
                          <w:sz w:val="24"/>
                          <w:szCs w:val="24"/>
                        </w:rPr>
                      </w:pPr>
                      <w:r w:rsidRPr="005407DB">
                        <w:rPr>
                          <w:rFonts w:ascii="Arial" w:eastAsia="Times New Roman" w:hAnsi="Arial" w:cs="Arial"/>
                          <w:noProof/>
                          <w:color w:val="000000"/>
                          <w:sz w:val="24"/>
                          <w:szCs w:val="24"/>
                        </w:rPr>
                        <w:drawing>
                          <wp:inline distT="0" distB="0" distL="0" distR="0" wp14:anchorId="70E5F729" wp14:editId="4147D169">
                            <wp:extent cx="3829050" cy="2714625"/>
                            <wp:effectExtent l="0" t="0" r="0" b="9525"/>
                            <wp:docPr id="21" name="Picture 21" descr="https://news.mak.ac.ug/wp-content/uploads/2020/08/Makerere-CoBAMS-EfD-Mak-Policy-Dialogue-Jinja-Lake-Victoria-Hydrology-26thAug2020-Particip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ews.mak.ac.ug/wp-content/uploads/2020/08/Makerere-CoBAMS-EfD-Mak-Policy-Dialogue-Jinja-Lake-Victoria-Hydrology-26thAug2020-Participan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2402" cy="2717001"/>
                                    </a:xfrm>
                                    <a:prstGeom prst="rect">
                                      <a:avLst/>
                                    </a:prstGeom>
                                    <a:noFill/>
                                    <a:ln>
                                      <a:noFill/>
                                    </a:ln>
                                  </pic:spPr>
                                </pic:pic>
                              </a:graphicData>
                            </a:graphic>
                          </wp:inline>
                        </w:drawing>
                      </w:r>
                    </w:p>
                    <w:p w:rsidR="004607D1" w:rsidRPr="00C51FCE" w:rsidRDefault="004607D1" w:rsidP="004607D1">
                      <w:pPr>
                        <w:shd w:val="clear" w:color="auto" w:fill="FFFFFF"/>
                        <w:spacing w:after="0" w:line="240" w:lineRule="auto"/>
                        <w:jc w:val="both"/>
                        <w:textAlignment w:val="baseline"/>
                        <w:rPr>
                          <w:rFonts w:ascii="Times New Roman" w:eastAsia="Times New Roman" w:hAnsi="Times New Roman" w:cs="Times New Roman"/>
                          <w:i/>
                          <w:color w:val="000000"/>
                          <w:sz w:val="24"/>
                          <w:szCs w:val="24"/>
                        </w:rPr>
                      </w:pPr>
                      <w:r w:rsidRPr="00C51FCE">
                        <w:rPr>
                          <w:rFonts w:ascii="Times New Roman" w:eastAsia="Times New Roman" w:hAnsi="Times New Roman" w:cs="Times New Roman"/>
                          <w:i/>
                          <w:color w:val="000000"/>
                          <w:sz w:val="24"/>
                          <w:szCs w:val="24"/>
                        </w:rPr>
                        <w:t xml:space="preserve">A section of participants attentively listening to Prof. Edward </w:t>
                      </w:r>
                      <w:r w:rsidR="00B557E8">
                        <w:rPr>
                          <w:rFonts w:ascii="Times New Roman" w:eastAsia="Times New Roman" w:hAnsi="Times New Roman" w:cs="Times New Roman"/>
                          <w:i/>
                          <w:color w:val="000000"/>
                          <w:sz w:val="24"/>
                          <w:szCs w:val="24"/>
                        </w:rPr>
                        <w:t>Bbaale, Director EfD Mak Centre.</w:t>
                      </w:r>
                    </w:p>
                    <w:p w:rsidR="004607D1" w:rsidRDefault="004607D1" w:rsidP="004607D1"/>
                  </w:txbxContent>
                </v:textbox>
                <w10:wrap type="square"/>
              </v:shape>
            </w:pict>
          </mc:Fallback>
        </mc:AlternateContent>
      </w:r>
      <w:r w:rsidR="00C51FCE">
        <w:rPr>
          <w:rFonts w:ascii="Times New Roman" w:eastAsia="Times New Roman" w:hAnsi="Times New Roman" w:cs="Times New Roman"/>
          <w:sz w:val="24"/>
          <w:szCs w:val="24"/>
        </w:rPr>
        <w:t xml:space="preserve">The goal of the dialogue </w:t>
      </w:r>
      <w:r w:rsidR="00C51FCE" w:rsidRPr="00D413DA">
        <w:rPr>
          <w:rFonts w:ascii="Times New Roman" w:eastAsia="Times New Roman" w:hAnsi="Times New Roman" w:cs="Times New Roman"/>
          <w:sz w:val="24"/>
          <w:szCs w:val="24"/>
        </w:rPr>
        <w:t>was to discuss and brainstorm o</w:t>
      </w:r>
      <w:r w:rsidR="004607D1">
        <w:rPr>
          <w:rFonts w:ascii="Times New Roman" w:eastAsia="Times New Roman" w:hAnsi="Times New Roman" w:cs="Times New Roman"/>
          <w:sz w:val="24"/>
          <w:szCs w:val="24"/>
        </w:rPr>
        <w:t xml:space="preserve">n the status of the Lake Victoria hydrology, water quality, livelihoods and other </w:t>
      </w:r>
      <w:r w:rsidR="005D60A8">
        <w:rPr>
          <w:rFonts w:ascii="Times New Roman" w:eastAsia="Times New Roman" w:hAnsi="Times New Roman" w:cs="Times New Roman"/>
          <w:sz w:val="24"/>
          <w:szCs w:val="24"/>
        </w:rPr>
        <w:t xml:space="preserve">challenges facing </w:t>
      </w:r>
      <w:r w:rsidR="00C51FCE" w:rsidRPr="00D413DA">
        <w:rPr>
          <w:rFonts w:ascii="Times New Roman" w:eastAsia="Times New Roman" w:hAnsi="Times New Roman" w:cs="Times New Roman"/>
          <w:sz w:val="24"/>
          <w:szCs w:val="24"/>
        </w:rPr>
        <w:t xml:space="preserve">the management </w:t>
      </w:r>
      <w:r w:rsidR="006B37AB">
        <w:rPr>
          <w:rFonts w:ascii="Times New Roman" w:eastAsia="Times New Roman" w:hAnsi="Times New Roman" w:cs="Times New Roman"/>
          <w:sz w:val="24"/>
          <w:szCs w:val="24"/>
        </w:rPr>
        <w:t>and utilization of Lake Victoria so as to i</w:t>
      </w:r>
      <w:r w:rsidR="00C51FCE" w:rsidRPr="00D413DA">
        <w:rPr>
          <w:rFonts w:ascii="Times New Roman" w:eastAsia="Times New Roman" w:hAnsi="Times New Roman" w:cs="Times New Roman"/>
          <w:sz w:val="24"/>
          <w:szCs w:val="24"/>
        </w:rPr>
        <w:t>dentify</w:t>
      </w:r>
      <w:r w:rsidR="006B37AB">
        <w:rPr>
          <w:rFonts w:ascii="Times New Roman" w:eastAsia="Times New Roman" w:hAnsi="Times New Roman" w:cs="Times New Roman"/>
          <w:sz w:val="24"/>
          <w:szCs w:val="24"/>
        </w:rPr>
        <w:t xml:space="preserve"> the</w:t>
      </w:r>
      <w:r w:rsidR="00C51FCE" w:rsidRPr="00D413DA">
        <w:rPr>
          <w:rFonts w:ascii="Times New Roman" w:eastAsia="Times New Roman" w:hAnsi="Times New Roman" w:cs="Times New Roman"/>
          <w:sz w:val="24"/>
          <w:szCs w:val="24"/>
        </w:rPr>
        <w:t xml:space="preserve"> possible solutions</w:t>
      </w:r>
      <w:r w:rsidR="006B37AB">
        <w:rPr>
          <w:rFonts w:ascii="Times New Roman" w:eastAsia="Times New Roman" w:hAnsi="Times New Roman" w:cs="Times New Roman"/>
          <w:sz w:val="24"/>
          <w:szCs w:val="24"/>
        </w:rPr>
        <w:t xml:space="preserve"> </w:t>
      </w:r>
      <w:r w:rsidR="00C51FCE" w:rsidRPr="00D413DA">
        <w:rPr>
          <w:rFonts w:ascii="Times New Roman" w:eastAsia="Times New Roman" w:hAnsi="Times New Roman" w:cs="Times New Roman"/>
          <w:sz w:val="24"/>
          <w:szCs w:val="24"/>
        </w:rPr>
        <w:t>to mitigate environmental degradation</w:t>
      </w:r>
      <w:r w:rsidR="006B37AB">
        <w:rPr>
          <w:rFonts w:ascii="Times New Roman" w:eastAsia="Times New Roman" w:hAnsi="Times New Roman" w:cs="Times New Roman"/>
          <w:sz w:val="24"/>
          <w:szCs w:val="24"/>
        </w:rPr>
        <w:t xml:space="preserve"> of around Lake Victoria basin</w:t>
      </w:r>
      <w:r w:rsidR="00C51FCE" w:rsidRPr="00D413DA">
        <w:rPr>
          <w:rFonts w:ascii="Times New Roman" w:eastAsia="Times New Roman" w:hAnsi="Times New Roman" w:cs="Times New Roman"/>
          <w:sz w:val="24"/>
          <w:szCs w:val="24"/>
        </w:rPr>
        <w:t>.</w:t>
      </w:r>
      <w:r w:rsidR="00585E04">
        <w:rPr>
          <w:rFonts w:ascii="Times New Roman" w:eastAsia="Times New Roman" w:hAnsi="Times New Roman" w:cs="Times New Roman"/>
          <w:sz w:val="24"/>
          <w:szCs w:val="24"/>
        </w:rPr>
        <w:t xml:space="preserve"> The district chairperson of Jinja district</w:t>
      </w:r>
      <w:r w:rsidR="006B37AB">
        <w:rPr>
          <w:rFonts w:ascii="Times New Roman" w:eastAsia="Times New Roman" w:hAnsi="Times New Roman" w:cs="Times New Roman"/>
          <w:sz w:val="24"/>
          <w:szCs w:val="24"/>
        </w:rPr>
        <w:t xml:space="preserve"> local government noted</w:t>
      </w:r>
      <w:r w:rsidR="00585E04">
        <w:rPr>
          <w:rFonts w:ascii="Times New Roman" w:eastAsia="Times New Roman" w:hAnsi="Times New Roman" w:cs="Times New Roman"/>
          <w:sz w:val="24"/>
          <w:szCs w:val="24"/>
        </w:rPr>
        <w:t xml:space="preserve"> t</w:t>
      </w:r>
      <w:r w:rsidR="006B37AB">
        <w:rPr>
          <w:rFonts w:ascii="Times New Roman" w:eastAsia="Times New Roman" w:hAnsi="Times New Roman" w:cs="Times New Roman"/>
          <w:sz w:val="24"/>
          <w:szCs w:val="24"/>
        </w:rPr>
        <w:t>hat the lake is faced with increasing encroachment</w:t>
      </w:r>
      <w:r w:rsidR="00585E04">
        <w:rPr>
          <w:rFonts w:ascii="Times New Roman" w:eastAsia="Times New Roman" w:hAnsi="Times New Roman" w:cs="Times New Roman"/>
          <w:sz w:val="24"/>
          <w:szCs w:val="24"/>
        </w:rPr>
        <w:t xml:space="preserve"> from investors and industriali</w:t>
      </w:r>
      <w:r w:rsidR="006B37AB">
        <w:rPr>
          <w:rFonts w:ascii="Times New Roman" w:eastAsia="Times New Roman" w:hAnsi="Times New Roman" w:cs="Times New Roman"/>
          <w:sz w:val="24"/>
          <w:szCs w:val="24"/>
        </w:rPr>
        <w:t>sts who are in most cases aided by powerful</w:t>
      </w:r>
      <w:r w:rsidR="00585E04">
        <w:rPr>
          <w:rFonts w:ascii="Times New Roman" w:eastAsia="Times New Roman" w:hAnsi="Times New Roman" w:cs="Times New Roman"/>
          <w:sz w:val="24"/>
          <w:szCs w:val="24"/>
        </w:rPr>
        <w:t xml:space="preserve"> poli</w:t>
      </w:r>
      <w:r w:rsidR="006B37AB">
        <w:rPr>
          <w:rFonts w:ascii="Times New Roman" w:eastAsia="Times New Roman" w:hAnsi="Times New Roman" w:cs="Times New Roman"/>
          <w:sz w:val="24"/>
          <w:szCs w:val="24"/>
        </w:rPr>
        <w:t xml:space="preserve">ticians to acquire land titles in </w:t>
      </w:r>
      <w:r w:rsidR="00585E04">
        <w:rPr>
          <w:rFonts w:ascii="Times New Roman" w:eastAsia="Times New Roman" w:hAnsi="Times New Roman" w:cs="Times New Roman"/>
          <w:sz w:val="24"/>
          <w:szCs w:val="24"/>
        </w:rPr>
        <w:t>the buffer zone</w:t>
      </w:r>
      <w:r w:rsidR="006B37AB">
        <w:rPr>
          <w:rFonts w:ascii="Times New Roman" w:eastAsia="Times New Roman" w:hAnsi="Times New Roman" w:cs="Times New Roman"/>
          <w:sz w:val="24"/>
          <w:szCs w:val="24"/>
        </w:rPr>
        <w:t>s</w:t>
      </w:r>
      <w:r w:rsidR="00585E04">
        <w:rPr>
          <w:rFonts w:ascii="Times New Roman" w:eastAsia="Times New Roman" w:hAnsi="Times New Roman" w:cs="Times New Roman"/>
          <w:sz w:val="24"/>
          <w:szCs w:val="24"/>
        </w:rPr>
        <w:t xml:space="preserve"> of the lake</w:t>
      </w:r>
      <w:r w:rsidR="006B37AB">
        <w:rPr>
          <w:rFonts w:ascii="Times New Roman" w:eastAsia="Times New Roman" w:hAnsi="Times New Roman" w:cs="Times New Roman"/>
          <w:sz w:val="24"/>
          <w:szCs w:val="24"/>
        </w:rPr>
        <w:t>, forests</w:t>
      </w:r>
      <w:r w:rsidR="00585E04">
        <w:rPr>
          <w:rFonts w:ascii="Times New Roman" w:eastAsia="Times New Roman" w:hAnsi="Times New Roman" w:cs="Times New Roman"/>
          <w:sz w:val="24"/>
          <w:szCs w:val="24"/>
        </w:rPr>
        <w:t xml:space="preserve"> and wetlands near the lake. </w:t>
      </w:r>
      <w:r w:rsidR="006B37AB">
        <w:rPr>
          <w:rFonts w:ascii="Times New Roman" w:eastAsia="Times New Roman" w:hAnsi="Times New Roman" w:cs="Times New Roman"/>
          <w:sz w:val="24"/>
          <w:szCs w:val="24"/>
        </w:rPr>
        <w:t xml:space="preserve">The chairperson blamed </w:t>
      </w:r>
      <w:r w:rsidR="00585E04">
        <w:rPr>
          <w:rFonts w:ascii="Times New Roman" w:eastAsia="Times New Roman" w:hAnsi="Times New Roman" w:cs="Times New Roman"/>
          <w:sz w:val="24"/>
          <w:szCs w:val="24"/>
        </w:rPr>
        <w:t xml:space="preserve">both the central and local governments surrounding the lake </w:t>
      </w:r>
      <w:r w:rsidR="006B37AB">
        <w:rPr>
          <w:rFonts w:ascii="Times New Roman" w:eastAsia="Times New Roman" w:hAnsi="Times New Roman" w:cs="Times New Roman"/>
          <w:sz w:val="24"/>
          <w:szCs w:val="24"/>
        </w:rPr>
        <w:t xml:space="preserve">for negligence that has resulted into </w:t>
      </w:r>
      <w:r w:rsidR="00D15D31">
        <w:rPr>
          <w:rFonts w:ascii="Times New Roman" w:eastAsia="Times New Roman" w:hAnsi="Times New Roman" w:cs="Times New Roman"/>
          <w:sz w:val="24"/>
          <w:szCs w:val="24"/>
        </w:rPr>
        <w:t>encroachment and pollution of the lake. In terms of policy implementation, it was observed that althoug</w:t>
      </w:r>
      <w:r w:rsidR="00E50926">
        <w:rPr>
          <w:rFonts w:ascii="Times New Roman" w:eastAsia="Times New Roman" w:hAnsi="Times New Roman" w:cs="Times New Roman"/>
          <w:sz w:val="24"/>
          <w:szCs w:val="24"/>
        </w:rPr>
        <w:t xml:space="preserve">h Uganda boosts of good laws, </w:t>
      </w:r>
      <w:r w:rsidR="00D15D31">
        <w:rPr>
          <w:rFonts w:ascii="Times New Roman" w:eastAsia="Times New Roman" w:hAnsi="Times New Roman" w:cs="Times New Roman"/>
          <w:sz w:val="24"/>
          <w:szCs w:val="24"/>
        </w:rPr>
        <w:t xml:space="preserve">implementation of the laws is very poor. This is mainly brought about by inadequate funding of the regulatory bodies, inadequate capacity </w:t>
      </w:r>
      <w:r w:rsidR="00DF6B96">
        <w:rPr>
          <w:rFonts w:ascii="Times New Roman" w:eastAsia="Times New Roman" w:hAnsi="Times New Roman" w:cs="Times New Roman"/>
          <w:sz w:val="24"/>
          <w:szCs w:val="24"/>
        </w:rPr>
        <w:t>and equipment to use in the monitoring of the lake and lack of coordination among the countries that share the lake.</w:t>
      </w:r>
      <w:r w:rsidR="00005759">
        <w:rPr>
          <w:rFonts w:ascii="Times New Roman" w:eastAsia="Times New Roman" w:hAnsi="Times New Roman" w:cs="Times New Roman"/>
          <w:sz w:val="24"/>
          <w:szCs w:val="24"/>
        </w:rPr>
        <w:t xml:space="preserve"> </w:t>
      </w:r>
      <w:r w:rsidR="00DF6B96">
        <w:rPr>
          <w:rFonts w:ascii="Times New Roman" w:eastAsia="Times New Roman" w:hAnsi="Times New Roman" w:cs="Times New Roman"/>
          <w:sz w:val="24"/>
          <w:szCs w:val="24"/>
        </w:rPr>
        <w:t xml:space="preserve">Illegal settlements and fishing activities were also noted as factors that affecting the lake and have led to reduction in the fish catch leading to unemployment and loss of government revenue from fish exports. </w:t>
      </w:r>
    </w:p>
    <w:p w:rsidR="00BC558D" w:rsidRDefault="00005759" w:rsidP="00005759">
      <w:pPr>
        <w:spacing w:line="240" w:lineRule="auto"/>
        <w:jc w:val="both"/>
        <w:rPr>
          <w:rFonts w:ascii="Times New Roman" w:hAnsi="Times New Roman" w:cs="Times New Roman"/>
          <w:sz w:val="24"/>
        </w:rPr>
      </w:pPr>
      <w:r>
        <w:rPr>
          <w:rFonts w:ascii="Times New Roman" w:hAnsi="Times New Roman" w:cs="Times New Roman"/>
          <w:sz w:val="24"/>
        </w:rPr>
        <w:t>According to the Director EfD Mak, c</w:t>
      </w:r>
      <w:r w:rsidRPr="00005759">
        <w:rPr>
          <w:rFonts w:ascii="Times New Roman" w:hAnsi="Times New Roman" w:cs="Times New Roman"/>
          <w:sz w:val="24"/>
        </w:rPr>
        <w:t>limate change has also affected the basin as temperatures have consistently increased between 0.1°C and 2.5°C, basing on the historical data from 1920 to 2013.  Increases in annual rainfall totals have been identified and projections indicate that annual mean temperatures could increase by 0.5 to 3</w:t>
      </w:r>
      <w:r w:rsidRPr="00005759">
        <w:rPr>
          <w:rFonts w:ascii="Times New Roman" w:hAnsi="Times New Roman" w:cs="Times New Roman"/>
          <w:sz w:val="24"/>
          <w:vertAlign w:val="superscript"/>
        </w:rPr>
        <w:t>0</w:t>
      </w:r>
      <w:r w:rsidRPr="00005759">
        <w:rPr>
          <w:rFonts w:ascii="Times New Roman" w:hAnsi="Times New Roman" w:cs="Times New Roman"/>
          <w:sz w:val="24"/>
        </w:rPr>
        <w:t>C by 2050. Under the most pessimistic scenario, these increases could be some 3 to 5</w:t>
      </w:r>
      <w:r w:rsidRPr="00005759">
        <w:rPr>
          <w:rFonts w:ascii="Times New Roman" w:hAnsi="Times New Roman" w:cs="Times New Roman"/>
          <w:sz w:val="24"/>
          <w:vertAlign w:val="superscript"/>
        </w:rPr>
        <w:t>0</w:t>
      </w:r>
      <w:r w:rsidRPr="00005759">
        <w:rPr>
          <w:rFonts w:ascii="Times New Roman" w:hAnsi="Times New Roman" w:cs="Times New Roman"/>
          <w:sz w:val="24"/>
        </w:rPr>
        <w:t>C by 2090. Projections for rainfall are more uncertain and vary between seasons, with some models showing increased rainfall while others show decreased rainfall totals (Seema and Oppelstrup, 2020). The L</w:t>
      </w:r>
      <w:r w:rsidR="0057517F">
        <w:rPr>
          <w:rFonts w:ascii="Times New Roman" w:hAnsi="Times New Roman" w:cs="Times New Roman"/>
          <w:sz w:val="24"/>
        </w:rPr>
        <w:t xml:space="preserve">ake </w:t>
      </w:r>
      <w:r w:rsidRPr="00005759">
        <w:rPr>
          <w:rFonts w:ascii="Times New Roman" w:hAnsi="Times New Roman" w:cs="Times New Roman"/>
          <w:sz w:val="24"/>
        </w:rPr>
        <w:t>V</w:t>
      </w:r>
      <w:r w:rsidR="0057517F">
        <w:rPr>
          <w:rFonts w:ascii="Times New Roman" w:hAnsi="Times New Roman" w:cs="Times New Roman"/>
          <w:sz w:val="24"/>
        </w:rPr>
        <w:t>ictoria basin an</w:t>
      </w:r>
      <w:r w:rsidRPr="00005759">
        <w:rPr>
          <w:rFonts w:ascii="Times New Roman" w:hAnsi="Times New Roman" w:cs="Times New Roman"/>
          <w:sz w:val="24"/>
        </w:rPr>
        <w:t xml:space="preserve">d its inhabitants are vulnerable to the increasing effects of climate shocks, which would likely exacerbate its environmental problems as witnessed recently with water overflows of the lake given that </w:t>
      </w:r>
      <w:r w:rsidR="004F7DCA">
        <w:rPr>
          <w:rFonts w:ascii="Times New Roman" w:hAnsi="Times New Roman" w:cs="Times New Roman"/>
          <w:sz w:val="24"/>
        </w:rPr>
        <w:t xml:space="preserve">Lake Victoria is shallow </w:t>
      </w:r>
      <w:r w:rsidRPr="00005759">
        <w:rPr>
          <w:rFonts w:ascii="Times New Roman" w:hAnsi="Times New Roman" w:cs="Times New Roman"/>
          <w:sz w:val="24"/>
        </w:rPr>
        <w:t xml:space="preserve">and the moving islands on the lake. The basin has a history of floods and droughts, with short and long-term consequences for communities. Such extreme events worsen </w:t>
      </w:r>
      <w:r w:rsidRPr="00005759">
        <w:rPr>
          <w:rFonts w:ascii="Times New Roman" w:hAnsi="Times New Roman" w:cs="Times New Roman"/>
          <w:sz w:val="24"/>
        </w:rPr>
        <w:lastRenderedPageBreak/>
        <w:t>environmental problems such as land degradation and deteriorated water quality. Increased rainfall variability and changes to the timing of the rainy seasons affects agricultural production and place more pressure on natural resources and drive further encroachment of wetlands and other environmentally sensitive areas through climate-change induced migration. In recent decades, some of the rivers and streams serving the lake and its near-shore areas have become particularly polluted by partially treated municipal waste, industrial effluents, urban surface contaminated runoff, and raw sanitary effluent from people’s settlements. Most lake nutrients originate from organic and inorganic waste for intensive agricultural activities, municipality or town sewage, and livestock. Rivers carry industrial discharges directly draining along the lake shoreline. Malfunctioning sewage plants discharge inadequately treated sewage into rivers and only to be discharged into the lake. The agricultural and chemical industries discharge pollutants directly into the lake. On the Tanzanian side for example, small-scale gold mining activities were observed to have increased potentia</w:t>
      </w:r>
      <w:r w:rsidR="003D409B">
        <w:rPr>
          <w:rFonts w:ascii="Times New Roman" w:hAnsi="Times New Roman" w:cs="Times New Roman"/>
          <w:sz w:val="24"/>
        </w:rPr>
        <w:t xml:space="preserve">l sources of heavy metals, </w:t>
      </w:r>
      <w:r w:rsidRPr="00005759">
        <w:rPr>
          <w:rFonts w:ascii="Times New Roman" w:hAnsi="Times New Roman" w:cs="Times New Roman"/>
          <w:sz w:val="24"/>
        </w:rPr>
        <w:t>pesticide</w:t>
      </w:r>
      <w:r w:rsidR="003D409B">
        <w:rPr>
          <w:rFonts w:ascii="Times New Roman" w:hAnsi="Times New Roman" w:cs="Times New Roman"/>
          <w:sz w:val="24"/>
        </w:rPr>
        <w:t>s</w:t>
      </w:r>
      <w:r w:rsidRPr="00005759">
        <w:rPr>
          <w:rFonts w:ascii="Times New Roman" w:hAnsi="Times New Roman" w:cs="Times New Roman"/>
          <w:sz w:val="24"/>
        </w:rPr>
        <w:t xml:space="preserve"> and nutrient-rich effluents </w:t>
      </w:r>
      <w:r w:rsidR="003D409B">
        <w:rPr>
          <w:rFonts w:ascii="Times New Roman" w:hAnsi="Times New Roman" w:cs="Times New Roman"/>
          <w:sz w:val="24"/>
        </w:rPr>
        <w:t xml:space="preserve">in the lake. </w:t>
      </w:r>
      <w:r w:rsidRPr="00005759">
        <w:rPr>
          <w:rFonts w:ascii="Times New Roman" w:hAnsi="Times New Roman" w:cs="Times New Roman"/>
          <w:sz w:val="24"/>
        </w:rPr>
        <w:t>Heavy metals originating from urban settlements and remote inland areas, food processing, textile, leather, paper production, and metallurgy industries in Jinja as well as pollution from Murchison Bay</w:t>
      </w:r>
      <w:r w:rsidR="003D409B">
        <w:rPr>
          <w:rFonts w:ascii="Times New Roman" w:hAnsi="Times New Roman" w:cs="Times New Roman"/>
          <w:sz w:val="24"/>
        </w:rPr>
        <w:t xml:space="preserve"> adversely</w:t>
      </w:r>
      <w:r w:rsidRPr="00005759">
        <w:rPr>
          <w:rFonts w:ascii="Times New Roman" w:hAnsi="Times New Roman" w:cs="Times New Roman"/>
          <w:sz w:val="24"/>
        </w:rPr>
        <w:t xml:space="preserve"> affect the Uganda’s side o</w:t>
      </w:r>
      <w:r w:rsidR="003D409B">
        <w:rPr>
          <w:rFonts w:ascii="Times New Roman" w:hAnsi="Times New Roman" w:cs="Times New Roman"/>
          <w:sz w:val="24"/>
        </w:rPr>
        <w:t xml:space="preserve">f the Lake. Wetlands are natural </w:t>
      </w:r>
      <w:r w:rsidRPr="00005759">
        <w:rPr>
          <w:rFonts w:ascii="Times New Roman" w:hAnsi="Times New Roman" w:cs="Times New Roman"/>
          <w:sz w:val="24"/>
        </w:rPr>
        <w:t>water purifiers, however, over the years, the Lake has lost much of its shore’s wetland cover due to human activities. There has been progressive degradation of the catchment area through farming, deforestation, overgrazing, settlements and other income generating activities. This results in high sediments, transport and other pollutants to the lake ecosystem due to the removal of buffering effect of the wetlands’ macrophytes. In addition, the fish catch from the lake has been reducing over the years especially the Nile perch which has greatly affected livelihoods including employment and government revenue. Hence, there is need for quick action to protect the original biodiversity in the Lake Victoria Basin to safeguard the communit</w:t>
      </w:r>
      <w:r w:rsidR="003D409B">
        <w:rPr>
          <w:rFonts w:ascii="Times New Roman" w:hAnsi="Times New Roman" w:cs="Times New Roman"/>
          <w:sz w:val="24"/>
        </w:rPr>
        <w:t>ies’ welfare which is at stake and ensure sustainable use of the Lake Victoria.</w:t>
      </w:r>
    </w:p>
    <w:p w:rsidR="00005759" w:rsidRPr="00005759" w:rsidRDefault="00764159" w:rsidP="00005759">
      <w:pPr>
        <w:spacing w:line="240" w:lineRule="auto"/>
        <w:jc w:val="both"/>
        <w:rPr>
          <w:rFonts w:ascii="Times New Roman" w:hAnsi="Times New Roman" w:cs="Times New Roman"/>
          <w:sz w:val="24"/>
        </w:rPr>
      </w:pPr>
      <w:r>
        <w:rPr>
          <w:rFonts w:ascii="Times New Roman" w:hAnsi="Times New Roman" w:cs="Times New Roman"/>
          <w:b/>
          <w:sz w:val="24"/>
        </w:rPr>
        <w:t>Measures for sustainable use and management of Lake Victoria Basin</w:t>
      </w:r>
    </w:p>
    <w:p w:rsidR="00005759" w:rsidRDefault="00530598" w:rsidP="00005759">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From the dialogue, the following were proposed as measures to ensure efficient management and use of Lake Victoria: </w:t>
      </w:r>
      <w:r w:rsidR="00005759" w:rsidRPr="00005759">
        <w:rPr>
          <w:rFonts w:ascii="Times New Roman" w:hAnsi="Times New Roman" w:cs="Times New Roman"/>
          <w:sz w:val="24"/>
        </w:rPr>
        <w:t>Protection</w:t>
      </w:r>
      <w:r>
        <w:rPr>
          <w:rFonts w:ascii="Times New Roman" w:hAnsi="Times New Roman" w:cs="Times New Roman"/>
          <w:sz w:val="24"/>
        </w:rPr>
        <w:t>, preservation</w:t>
      </w:r>
      <w:r w:rsidR="00005759" w:rsidRPr="00005759">
        <w:rPr>
          <w:rFonts w:ascii="Times New Roman" w:hAnsi="Times New Roman" w:cs="Times New Roman"/>
          <w:sz w:val="24"/>
        </w:rPr>
        <w:t xml:space="preserve"> and restoration of </w:t>
      </w:r>
      <w:r w:rsidR="0055532E">
        <w:rPr>
          <w:rFonts w:ascii="Times New Roman" w:hAnsi="Times New Roman" w:cs="Times New Roman"/>
          <w:sz w:val="24"/>
        </w:rPr>
        <w:t>Lake Victoria</w:t>
      </w:r>
      <w:r>
        <w:rPr>
          <w:rFonts w:ascii="Times New Roman" w:hAnsi="Times New Roman" w:cs="Times New Roman"/>
          <w:sz w:val="24"/>
        </w:rPr>
        <w:t xml:space="preserve"> </w:t>
      </w:r>
      <w:r w:rsidR="00005759" w:rsidRPr="00005759">
        <w:rPr>
          <w:rFonts w:ascii="Times New Roman" w:hAnsi="Times New Roman" w:cs="Times New Roman"/>
          <w:sz w:val="24"/>
        </w:rPr>
        <w:t>biodiversity should become part of an integral lake basin plan. Particularly, the influence of upstream activities on the Lake should be proactively regulated and</w:t>
      </w:r>
      <w:r w:rsidR="0055532E">
        <w:rPr>
          <w:rFonts w:ascii="Times New Roman" w:hAnsi="Times New Roman" w:cs="Times New Roman"/>
          <w:sz w:val="24"/>
        </w:rPr>
        <w:t xml:space="preserve"> the</w:t>
      </w:r>
      <w:r w:rsidR="00005759" w:rsidRPr="00005759">
        <w:rPr>
          <w:rFonts w:ascii="Times New Roman" w:hAnsi="Times New Roman" w:cs="Times New Roman"/>
          <w:sz w:val="24"/>
        </w:rPr>
        <w:t xml:space="preserve"> guidelines for controlling nutrient influx and fishing pressure established and implemented through both sensitization, dialoguing and strict enforcements of the law. Any attempt to conserve habitats and biodiversity in the lake will succeed only if the general environmental quality permits. Efforts to ensure this should include maintenance and restoration of water quality in th</w:t>
      </w:r>
      <w:r w:rsidR="0055532E">
        <w:rPr>
          <w:rFonts w:ascii="Times New Roman" w:hAnsi="Times New Roman" w:cs="Times New Roman"/>
          <w:sz w:val="24"/>
        </w:rPr>
        <w:t>e lake, its tributaries, and the</w:t>
      </w:r>
      <w:r w:rsidR="00005759" w:rsidRPr="00005759">
        <w:rPr>
          <w:rFonts w:ascii="Times New Roman" w:hAnsi="Times New Roman" w:cs="Times New Roman"/>
          <w:sz w:val="24"/>
        </w:rPr>
        <w:t xml:space="preserve"> associated wetlands.</w:t>
      </w:r>
      <w:r w:rsidR="00BC558D">
        <w:rPr>
          <w:rFonts w:ascii="Times New Roman" w:hAnsi="Times New Roman" w:cs="Times New Roman"/>
          <w:sz w:val="24"/>
        </w:rPr>
        <w:t xml:space="preserve"> Local governments surrounding the lake should formulate and pass ordinances and bi-l</w:t>
      </w:r>
      <w:r w:rsidR="00893611">
        <w:rPr>
          <w:rFonts w:ascii="Times New Roman" w:hAnsi="Times New Roman" w:cs="Times New Roman"/>
          <w:sz w:val="24"/>
        </w:rPr>
        <w:t xml:space="preserve">aws to protect the lake basin. </w:t>
      </w:r>
      <w:r w:rsidR="00005759" w:rsidRPr="00005759">
        <w:rPr>
          <w:rFonts w:ascii="Times New Roman" w:hAnsi="Times New Roman" w:cs="Times New Roman"/>
          <w:sz w:val="24"/>
        </w:rPr>
        <w:t>There is need for a biological monitoring system based on elements of the indigenous flora and fauna</w:t>
      </w:r>
      <w:r w:rsidR="00683EED">
        <w:rPr>
          <w:rFonts w:ascii="Times New Roman" w:hAnsi="Times New Roman" w:cs="Times New Roman"/>
          <w:sz w:val="24"/>
        </w:rPr>
        <w:t xml:space="preserve"> of the lake including fish s</w:t>
      </w:r>
      <w:r w:rsidR="00005759" w:rsidRPr="00005759">
        <w:rPr>
          <w:rFonts w:ascii="Times New Roman" w:hAnsi="Times New Roman" w:cs="Times New Roman"/>
          <w:sz w:val="24"/>
        </w:rPr>
        <w:t>tock management strategies</w:t>
      </w:r>
      <w:r w:rsidR="00683EED">
        <w:rPr>
          <w:rFonts w:ascii="Times New Roman" w:hAnsi="Times New Roman" w:cs="Times New Roman"/>
          <w:sz w:val="24"/>
        </w:rPr>
        <w:t xml:space="preserve"> to prevent exhaustion of </w:t>
      </w:r>
      <w:r w:rsidR="00893611">
        <w:rPr>
          <w:rFonts w:ascii="Times New Roman" w:hAnsi="Times New Roman" w:cs="Times New Roman"/>
          <w:sz w:val="24"/>
        </w:rPr>
        <w:t xml:space="preserve">some fish species. </w:t>
      </w:r>
      <w:r w:rsidR="00683EED">
        <w:rPr>
          <w:rFonts w:ascii="Times New Roman" w:hAnsi="Times New Roman" w:cs="Times New Roman"/>
          <w:sz w:val="24"/>
        </w:rPr>
        <w:t>The same should be done</w:t>
      </w:r>
      <w:r w:rsidR="00893611">
        <w:rPr>
          <w:rFonts w:ascii="Times New Roman" w:hAnsi="Times New Roman" w:cs="Times New Roman"/>
          <w:sz w:val="24"/>
        </w:rPr>
        <w:t xml:space="preserve"> to</w:t>
      </w:r>
      <w:r w:rsidR="00683EED">
        <w:rPr>
          <w:rFonts w:ascii="Times New Roman" w:hAnsi="Times New Roman" w:cs="Times New Roman"/>
          <w:sz w:val="24"/>
        </w:rPr>
        <w:t xml:space="preserve"> other lakes in Uganda such as lake Albe</w:t>
      </w:r>
      <w:r w:rsidR="00893611">
        <w:rPr>
          <w:rFonts w:ascii="Times New Roman" w:hAnsi="Times New Roman" w:cs="Times New Roman"/>
          <w:sz w:val="24"/>
        </w:rPr>
        <w:t>rt and Kyoga among others including encouraging fish farming to reduce pressure on the natural lakes.</w:t>
      </w:r>
      <w:r w:rsidR="00683EED">
        <w:rPr>
          <w:rFonts w:ascii="Times New Roman" w:hAnsi="Times New Roman" w:cs="Times New Roman"/>
          <w:sz w:val="24"/>
        </w:rPr>
        <w:t xml:space="preserve"> </w:t>
      </w:r>
      <w:r w:rsidR="00005759" w:rsidRPr="00005759">
        <w:rPr>
          <w:rFonts w:ascii="Times New Roman" w:hAnsi="Times New Roman" w:cs="Times New Roman"/>
          <w:sz w:val="24"/>
        </w:rPr>
        <w:t xml:space="preserve">The maintenance of wetlands in the basin is critical </w:t>
      </w:r>
      <w:r w:rsidR="004B75AE">
        <w:rPr>
          <w:rFonts w:ascii="Times New Roman" w:hAnsi="Times New Roman" w:cs="Times New Roman"/>
          <w:sz w:val="24"/>
        </w:rPr>
        <w:t>for both</w:t>
      </w:r>
      <w:r w:rsidR="00005759" w:rsidRPr="00005759">
        <w:rPr>
          <w:rFonts w:ascii="Times New Roman" w:hAnsi="Times New Roman" w:cs="Times New Roman"/>
          <w:sz w:val="24"/>
        </w:rPr>
        <w:t xml:space="preserve"> ecosystem</w:t>
      </w:r>
      <w:r w:rsidR="004B75AE">
        <w:rPr>
          <w:rFonts w:ascii="Times New Roman" w:hAnsi="Times New Roman" w:cs="Times New Roman"/>
          <w:sz w:val="24"/>
        </w:rPr>
        <w:t xml:space="preserve"> services and </w:t>
      </w:r>
      <w:r w:rsidR="00005759" w:rsidRPr="00005759">
        <w:rPr>
          <w:rFonts w:ascii="Times New Roman" w:hAnsi="Times New Roman" w:cs="Times New Roman"/>
          <w:sz w:val="24"/>
        </w:rPr>
        <w:t xml:space="preserve">conservation of indigenous species. </w:t>
      </w:r>
      <w:r w:rsidR="004421F5">
        <w:rPr>
          <w:rFonts w:ascii="Times New Roman" w:hAnsi="Times New Roman" w:cs="Times New Roman"/>
          <w:sz w:val="24"/>
        </w:rPr>
        <w:t>This should be followed by</w:t>
      </w:r>
      <w:r w:rsidR="00005759" w:rsidRPr="00005759">
        <w:rPr>
          <w:rFonts w:ascii="Times New Roman" w:hAnsi="Times New Roman" w:cs="Times New Roman"/>
          <w:sz w:val="24"/>
        </w:rPr>
        <w:t xml:space="preserve"> economic valuation</w:t>
      </w:r>
      <w:r w:rsidR="004421F5">
        <w:rPr>
          <w:rFonts w:ascii="Times New Roman" w:hAnsi="Times New Roman" w:cs="Times New Roman"/>
          <w:sz w:val="24"/>
        </w:rPr>
        <w:t xml:space="preserve"> of all lakes, rivers, wetlands and other natural resources in the country. T</w:t>
      </w:r>
      <w:r w:rsidR="005C5D47">
        <w:rPr>
          <w:rFonts w:ascii="Times New Roman" w:hAnsi="Times New Roman" w:cs="Times New Roman"/>
          <w:sz w:val="24"/>
        </w:rPr>
        <w:t xml:space="preserve">ransboundary cooperation on the Lake Victoria Basin management and </w:t>
      </w:r>
      <w:r w:rsidR="005C5D47" w:rsidRPr="00005759">
        <w:rPr>
          <w:rFonts w:ascii="Times New Roman" w:hAnsi="Times New Roman" w:cs="Times New Roman"/>
          <w:sz w:val="24"/>
        </w:rPr>
        <w:t xml:space="preserve">tackling </w:t>
      </w:r>
      <w:r w:rsidR="005C5D47">
        <w:rPr>
          <w:rFonts w:ascii="Times New Roman" w:hAnsi="Times New Roman" w:cs="Times New Roman"/>
          <w:sz w:val="24"/>
        </w:rPr>
        <w:t xml:space="preserve">of both </w:t>
      </w:r>
      <w:r w:rsidR="00005759" w:rsidRPr="00005759">
        <w:rPr>
          <w:rFonts w:ascii="Times New Roman" w:hAnsi="Times New Roman" w:cs="Times New Roman"/>
          <w:sz w:val="24"/>
        </w:rPr>
        <w:t>non-</w:t>
      </w:r>
      <w:r w:rsidR="005C5D47">
        <w:rPr>
          <w:rFonts w:ascii="Times New Roman" w:hAnsi="Times New Roman" w:cs="Times New Roman"/>
          <w:sz w:val="24"/>
        </w:rPr>
        <w:t>point source pollution through sustainable land and water m</w:t>
      </w:r>
      <w:r w:rsidR="00005759" w:rsidRPr="00005759">
        <w:rPr>
          <w:rFonts w:ascii="Times New Roman" w:hAnsi="Times New Roman" w:cs="Times New Roman"/>
          <w:sz w:val="24"/>
        </w:rPr>
        <w:t>anagement and sustainable</w:t>
      </w:r>
      <w:r w:rsidR="005C5D47">
        <w:rPr>
          <w:rFonts w:ascii="Times New Roman" w:hAnsi="Times New Roman" w:cs="Times New Roman"/>
          <w:sz w:val="24"/>
        </w:rPr>
        <w:t xml:space="preserve"> fisheries and lake management, and</w:t>
      </w:r>
      <w:r w:rsidR="00005759" w:rsidRPr="00005759">
        <w:rPr>
          <w:rFonts w:ascii="Times New Roman" w:hAnsi="Times New Roman" w:cs="Times New Roman"/>
          <w:sz w:val="24"/>
        </w:rPr>
        <w:t xml:space="preserve"> point source pollution through improved municipal wastewater and sanitation management an</w:t>
      </w:r>
      <w:r w:rsidR="005C5D47">
        <w:rPr>
          <w:rFonts w:ascii="Times New Roman" w:hAnsi="Times New Roman" w:cs="Times New Roman"/>
          <w:sz w:val="24"/>
        </w:rPr>
        <w:t xml:space="preserve">d industrial </w:t>
      </w:r>
      <w:r w:rsidR="005C5D47">
        <w:rPr>
          <w:rFonts w:ascii="Times New Roman" w:hAnsi="Times New Roman" w:cs="Times New Roman"/>
          <w:sz w:val="24"/>
        </w:rPr>
        <w:lastRenderedPageBreak/>
        <w:t>pollution control</w:t>
      </w:r>
      <w:r w:rsidR="004421F5">
        <w:rPr>
          <w:rFonts w:ascii="Times New Roman" w:hAnsi="Times New Roman" w:cs="Times New Roman"/>
          <w:sz w:val="24"/>
        </w:rPr>
        <w:t xml:space="preserve"> need to be deepened</w:t>
      </w:r>
      <w:r w:rsidR="005C5D47">
        <w:rPr>
          <w:rFonts w:ascii="Times New Roman" w:hAnsi="Times New Roman" w:cs="Times New Roman"/>
          <w:sz w:val="24"/>
        </w:rPr>
        <w:t xml:space="preserve">. </w:t>
      </w:r>
      <w:r w:rsidR="00005759" w:rsidRPr="00005759">
        <w:rPr>
          <w:rFonts w:ascii="Times New Roman" w:hAnsi="Times New Roman" w:cs="Times New Roman"/>
          <w:sz w:val="24"/>
        </w:rPr>
        <w:t xml:space="preserve">A coherent plan for conservation and rehabilitation of the </w:t>
      </w:r>
      <w:r w:rsidR="00B2427D">
        <w:rPr>
          <w:rFonts w:ascii="Times New Roman" w:hAnsi="Times New Roman" w:cs="Times New Roman"/>
          <w:sz w:val="24"/>
        </w:rPr>
        <w:t xml:space="preserve">Lake Victoria </w:t>
      </w:r>
      <w:r w:rsidR="00005759" w:rsidRPr="00005759">
        <w:rPr>
          <w:rFonts w:ascii="Times New Roman" w:hAnsi="Times New Roman" w:cs="Times New Roman"/>
          <w:sz w:val="24"/>
        </w:rPr>
        <w:t xml:space="preserve">fish fauna </w:t>
      </w:r>
      <w:r w:rsidR="00B2427D">
        <w:rPr>
          <w:rFonts w:ascii="Times New Roman" w:hAnsi="Times New Roman" w:cs="Times New Roman"/>
          <w:sz w:val="24"/>
        </w:rPr>
        <w:t xml:space="preserve">should be </w:t>
      </w:r>
      <w:r w:rsidR="00005759" w:rsidRPr="00005759">
        <w:rPr>
          <w:rFonts w:ascii="Times New Roman" w:hAnsi="Times New Roman" w:cs="Times New Roman"/>
          <w:sz w:val="24"/>
        </w:rPr>
        <w:t>developed. The plan should entail provisions for halting and reversing eutrophication and for setting up reserves that typify the various habitats of the lake and its tributary rivers, associated wetlands, and satellite lakes. It must also consider the human aspects of such reserves through consultation with local groups. The plan should be incorporated into more general policies for the management of the fishery and for the</w:t>
      </w:r>
      <w:r w:rsidR="005C5D47">
        <w:rPr>
          <w:rFonts w:ascii="Times New Roman" w:hAnsi="Times New Roman" w:cs="Times New Roman"/>
          <w:sz w:val="24"/>
        </w:rPr>
        <w:t xml:space="preserve"> wide</w:t>
      </w:r>
      <w:r w:rsidR="00005759" w:rsidRPr="00005759">
        <w:rPr>
          <w:rFonts w:ascii="Times New Roman" w:hAnsi="Times New Roman" w:cs="Times New Roman"/>
          <w:sz w:val="24"/>
        </w:rPr>
        <w:t xml:space="preserve"> range of other human activities in the lake basin. </w:t>
      </w:r>
      <w:r w:rsidR="005C5D47">
        <w:rPr>
          <w:rFonts w:ascii="Times New Roman" w:hAnsi="Times New Roman" w:cs="Times New Roman"/>
          <w:sz w:val="24"/>
        </w:rPr>
        <w:t xml:space="preserve">The local community and local leaders should be empowered and involved by the </w:t>
      </w:r>
      <w:r w:rsidR="00005759" w:rsidRPr="00005759">
        <w:rPr>
          <w:rFonts w:ascii="Times New Roman" w:hAnsi="Times New Roman" w:cs="Times New Roman"/>
          <w:sz w:val="24"/>
        </w:rPr>
        <w:t>authorities</w:t>
      </w:r>
      <w:r w:rsidR="00D906BD">
        <w:rPr>
          <w:rFonts w:ascii="Times New Roman" w:hAnsi="Times New Roman" w:cs="Times New Roman"/>
          <w:sz w:val="24"/>
        </w:rPr>
        <w:t xml:space="preserve"> in the </w:t>
      </w:r>
      <w:r w:rsidR="005C5D47">
        <w:rPr>
          <w:rFonts w:ascii="Times New Roman" w:hAnsi="Times New Roman" w:cs="Times New Roman"/>
          <w:sz w:val="24"/>
        </w:rPr>
        <w:t>protect</w:t>
      </w:r>
      <w:r w:rsidR="00D906BD">
        <w:rPr>
          <w:rFonts w:ascii="Times New Roman" w:hAnsi="Times New Roman" w:cs="Times New Roman"/>
          <w:sz w:val="24"/>
        </w:rPr>
        <w:t xml:space="preserve">ion of </w:t>
      </w:r>
      <w:r w:rsidR="005C5D47">
        <w:rPr>
          <w:rFonts w:ascii="Times New Roman" w:hAnsi="Times New Roman" w:cs="Times New Roman"/>
          <w:sz w:val="24"/>
        </w:rPr>
        <w:t xml:space="preserve">the lake from destruction and bad fishing practices. </w:t>
      </w:r>
      <w:r w:rsidR="00005759" w:rsidRPr="00005759">
        <w:rPr>
          <w:rFonts w:ascii="Times New Roman" w:hAnsi="Times New Roman" w:cs="Times New Roman"/>
          <w:sz w:val="24"/>
        </w:rPr>
        <w:t xml:space="preserve">Massive campaigns about proper disposal </w:t>
      </w:r>
      <w:r w:rsidR="005C5D47">
        <w:rPr>
          <w:rFonts w:ascii="Times New Roman" w:hAnsi="Times New Roman" w:cs="Times New Roman"/>
          <w:sz w:val="24"/>
        </w:rPr>
        <w:t xml:space="preserve">and treatment </w:t>
      </w:r>
      <w:r w:rsidR="00005759" w:rsidRPr="00005759">
        <w:rPr>
          <w:rFonts w:ascii="Times New Roman" w:hAnsi="Times New Roman" w:cs="Times New Roman"/>
          <w:sz w:val="24"/>
        </w:rPr>
        <w:t xml:space="preserve">of both liquid and solid waste in eco-friendly way </w:t>
      </w:r>
      <w:r w:rsidR="005C5D47">
        <w:rPr>
          <w:rFonts w:ascii="Times New Roman" w:hAnsi="Times New Roman" w:cs="Times New Roman"/>
          <w:sz w:val="24"/>
        </w:rPr>
        <w:t>should be encouraged. Buffer zone size of</w:t>
      </w:r>
      <w:r w:rsidR="00005759" w:rsidRPr="00005759">
        <w:rPr>
          <w:rFonts w:ascii="Times New Roman" w:hAnsi="Times New Roman" w:cs="Times New Roman"/>
          <w:sz w:val="24"/>
        </w:rPr>
        <w:t xml:space="preserve"> 200m away from the lake</w:t>
      </w:r>
      <w:r w:rsidR="005C5D47">
        <w:rPr>
          <w:rFonts w:ascii="Times New Roman" w:hAnsi="Times New Roman" w:cs="Times New Roman"/>
          <w:sz w:val="24"/>
        </w:rPr>
        <w:t xml:space="preserve"> should be emphasized</w:t>
      </w:r>
      <w:r w:rsidR="00D906BD">
        <w:rPr>
          <w:rFonts w:ascii="Times New Roman" w:hAnsi="Times New Roman" w:cs="Times New Roman"/>
          <w:sz w:val="24"/>
        </w:rPr>
        <w:t xml:space="preserve"> and strictly enforced and t</w:t>
      </w:r>
      <w:r w:rsidR="005C5D47">
        <w:rPr>
          <w:rFonts w:ascii="Times New Roman" w:hAnsi="Times New Roman" w:cs="Times New Roman"/>
          <w:sz w:val="24"/>
        </w:rPr>
        <w:t>here should be argent m</w:t>
      </w:r>
      <w:r w:rsidR="00005759" w:rsidRPr="00005759">
        <w:rPr>
          <w:rFonts w:ascii="Times New Roman" w:hAnsi="Times New Roman" w:cs="Times New Roman"/>
          <w:sz w:val="24"/>
        </w:rPr>
        <w:t>apping</w:t>
      </w:r>
      <w:r w:rsidR="005C5D47">
        <w:rPr>
          <w:rFonts w:ascii="Times New Roman" w:hAnsi="Times New Roman" w:cs="Times New Roman"/>
          <w:sz w:val="24"/>
        </w:rPr>
        <w:t xml:space="preserve"> of </w:t>
      </w:r>
      <w:r w:rsidR="00005759" w:rsidRPr="00005759">
        <w:rPr>
          <w:rFonts w:ascii="Times New Roman" w:hAnsi="Times New Roman" w:cs="Times New Roman"/>
          <w:sz w:val="24"/>
        </w:rPr>
        <w:t xml:space="preserve">flood risky areas/zones of Lake </w:t>
      </w:r>
      <w:r w:rsidR="005C5D47">
        <w:rPr>
          <w:rFonts w:ascii="Times New Roman" w:hAnsi="Times New Roman" w:cs="Times New Roman"/>
          <w:sz w:val="24"/>
        </w:rPr>
        <w:t xml:space="preserve">so as to </w:t>
      </w:r>
      <w:r w:rsidR="00005759" w:rsidRPr="00005759">
        <w:rPr>
          <w:rFonts w:ascii="Times New Roman" w:hAnsi="Times New Roman" w:cs="Times New Roman"/>
          <w:sz w:val="24"/>
        </w:rPr>
        <w:t>adjust the buffer sizes where necessary. The fight against climate change</w:t>
      </w:r>
      <w:r w:rsidR="00F15C77">
        <w:rPr>
          <w:rFonts w:ascii="Times New Roman" w:hAnsi="Times New Roman" w:cs="Times New Roman"/>
          <w:sz w:val="24"/>
        </w:rPr>
        <w:t xml:space="preserve"> should not be ignored and thus the government s</w:t>
      </w:r>
      <w:r w:rsidR="00005759" w:rsidRPr="00005759">
        <w:rPr>
          <w:rFonts w:ascii="Times New Roman" w:hAnsi="Times New Roman" w:cs="Times New Roman"/>
          <w:sz w:val="24"/>
        </w:rPr>
        <w:t>hould launch a plan to plant tree</w:t>
      </w:r>
      <w:r w:rsidR="00F15C77">
        <w:rPr>
          <w:rFonts w:ascii="Times New Roman" w:hAnsi="Times New Roman" w:cs="Times New Roman"/>
          <w:sz w:val="24"/>
        </w:rPr>
        <w:t>s along all roads</w:t>
      </w:r>
      <w:r w:rsidR="00005759" w:rsidRPr="00005759">
        <w:rPr>
          <w:rFonts w:ascii="Times New Roman" w:hAnsi="Times New Roman" w:cs="Times New Roman"/>
          <w:sz w:val="24"/>
        </w:rPr>
        <w:t xml:space="preserve"> and also native shrubs/trees along all the lakes &amp; river buffer boundaries in the country. </w:t>
      </w:r>
      <w:r w:rsidR="00F15C77">
        <w:rPr>
          <w:rFonts w:ascii="Times New Roman" w:hAnsi="Times New Roman" w:cs="Times New Roman"/>
          <w:sz w:val="24"/>
        </w:rPr>
        <w:t xml:space="preserve">For the </w:t>
      </w:r>
      <w:r w:rsidR="00005759" w:rsidRPr="00005759">
        <w:rPr>
          <w:rFonts w:ascii="Times New Roman" w:hAnsi="Times New Roman" w:cs="Times New Roman"/>
          <w:sz w:val="24"/>
        </w:rPr>
        <w:t>socio-economic aspect</w:t>
      </w:r>
      <w:r w:rsidR="00276542">
        <w:rPr>
          <w:rFonts w:ascii="Times New Roman" w:hAnsi="Times New Roman" w:cs="Times New Roman"/>
          <w:sz w:val="24"/>
        </w:rPr>
        <w:t>s</w:t>
      </w:r>
      <w:r w:rsidR="00005759" w:rsidRPr="00005759">
        <w:rPr>
          <w:rFonts w:ascii="Times New Roman" w:hAnsi="Times New Roman" w:cs="Times New Roman"/>
          <w:sz w:val="24"/>
        </w:rPr>
        <w:t xml:space="preserve">, landing sites and communities especially those that were so much affected by recent floods, buffer zone evacuations and resettlements should be supported in terms of relief packages, because if not supported, these people are most likely to re-encroach the protected zones. </w:t>
      </w:r>
    </w:p>
    <w:p w:rsidR="00F15C77" w:rsidRDefault="00F15C77" w:rsidP="00F15C77">
      <w:pPr>
        <w:spacing w:before="240" w:after="0" w:line="240" w:lineRule="auto"/>
        <w:contextualSpacing/>
        <w:jc w:val="both"/>
        <w:rPr>
          <w:rFonts w:ascii="Times New Roman" w:hAnsi="Times New Roman" w:cs="Times New Roman"/>
          <w:b/>
          <w:sz w:val="24"/>
        </w:rPr>
      </w:pPr>
    </w:p>
    <w:p w:rsidR="00F15C77" w:rsidRDefault="00F15C77" w:rsidP="00F15C77">
      <w:pPr>
        <w:spacing w:before="240" w:line="240" w:lineRule="auto"/>
        <w:contextualSpacing/>
        <w:jc w:val="both"/>
        <w:rPr>
          <w:rFonts w:ascii="Times New Roman" w:hAnsi="Times New Roman" w:cs="Times New Roman"/>
          <w:b/>
          <w:sz w:val="24"/>
        </w:rPr>
      </w:pPr>
      <w:r w:rsidRPr="00F15C77">
        <w:rPr>
          <w:rFonts w:ascii="Times New Roman" w:hAnsi="Times New Roman" w:cs="Times New Roman"/>
          <w:b/>
          <w:sz w:val="24"/>
        </w:rPr>
        <w:t xml:space="preserve">Conclusion </w:t>
      </w:r>
    </w:p>
    <w:p w:rsidR="00276542" w:rsidRDefault="00764159" w:rsidP="00276542">
      <w:pPr>
        <w:spacing w:after="0" w:line="240" w:lineRule="auto"/>
        <w:contextualSpacing/>
        <w:jc w:val="both"/>
        <w:rPr>
          <w:rFonts w:ascii="Times New Roman" w:hAnsi="Times New Roman" w:cs="Times New Roman"/>
          <w:sz w:val="24"/>
        </w:rPr>
      </w:pPr>
      <w:r>
        <w:rPr>
          <w:rFonts w:ascii="Times New Roman" w:hAnsi="Times New Roman" w:cs="Times New Roman"/>
          <w:sz w:val="24"/>
          <w:szCs w:val="24"/>
        </w:rPr>
        <w:t xml:space="preserve">Nature is talking and thus, we need to listen. </w:t>
      </w:r>
      <w:r w:rsidR="00A9202B">
        <w:rPr>
          <w:rFonts w:ascii="Times New Roman" w:hAnsi="Times New Roman" w:cs="Times New Roman"/>
          <w:sz w:val="24"/>
          <w:szCs w:val="24"/>
        </w:rPr>
        <w:t>“</w:t>
      </w:r>
      <w:r>
        <w:rPr>
          <w:rFonts w:ascii="Times New Roman" w:hAnsi="Times New Roman" w:cs="Times New Roman"/>
          <w:sz w:val="24"/>
          <w:szCs w:val="24"/>
        </w:rPr>
        <w:t>Humanity can forgive and forgets but nature neither</w:t>
      </w:r>
      <w:r w:rsidR="00A9202B">
        <w:rPr>
          <w:rFonts w:ascii="Times New Roman" w:hAnsi="Times New Roman" w:cs="Times New Roman"/>
          <w:sz w:val="24"/>
          <w:szCs w:val="24"/>
        </w:rPr>
        <w:t>”</w:t>
      </w:r>
      <w:r>
        <w:rPr>
          <w:rFonts w:ascii="Times New Roman" w:hAnsi="Times New Roman" w:cs="Times New Roman"/>
          <w:sz w:val="24"/>
          <w:szCs w:val="24"/>
        </w:rPr>
        <w:t xml:space="preserve"> said Pope Francis II. Effective management of Lake Victoria Basin requires participation of all stake holders, local </w:t>
      </w:r>
      <w:r w:rsidR="00A9202B">
        <w:rPr>
          <w:rFonts w:ascii="Times New Roman" w:hAnsi="Times New Roman" w:cs="Times New Roman"/>
          <w:sz w:val="24"/>
          <w:szCs w:val="24"/>
        </w:rPr>
        <w:t xml:space="preserve">leaders and the </w:t>
      </w:r>
      <w:r>
        <w:rPr>
          <w:rFonts w:ascii="Times New Roman" w:hAnsi="Times New Roman" w:cs="Times New Roman"/>
          <w:sz w:val="24"/>
          <w:szCs w:val="24"/>
        </w:rPr>
        <w:t>community in the basin and all countries that share the lake. The ongoing de</w:t>
      </w:r>
      <w:r w:rsidR="00A9202B">
        <w:rPr>
          <w:rFonts w:ascii="Times New Roman" w:hAnsi="Times New Roman" w:cs="Times New Roman"/>
          <w:sz w:val="24"/>
          <w:szCs w:val="24"/>
        </w:rPr>
        <w:t xml:space="preserve">gradation </w:t>
      </w:r>
      <w:r>
        <w:rPr>
          <w:rFonts w:ascii="Times New Roman" w:hAnsi="Times New Roman" w:cs="Times New Roman"/>
          <w:sz w:val="24"/>
          <w:szCs w:val="24"/>
        </w:rPr>
        <w:t xml:space="preserve">and pollution of </w:t>
      </w:r>
      <w:r w:rsidR="00276542" w:rsidRPr="00F15C77">
        <w:rPr>
          <w:rFonts w:ascii="Times New Roman" w:hAnsi="Times New Roman" w:cs="Times New Roman"/>
          <w:sz w:val="24"/>
          <w:szCs w:val="24"/>
        </w:rPr>
        <w:t>Lake Victoria</w:t>
      </w:r>
      <w:r w:rsidR="00276542">
        <w:rPr>
          <w:rFonts w:ascii="Times New Roman" w:hAnsi="Times New Roman" w:cs="Times New Roman"/>
          <w:sz w:val="24"/>
          <w:szCs w:val="24"/>
        </w:rPr>
        <w:t xml:space="preserve"> should be treated as an emergency </w:t>
      </w:r>
      <w:r w:rsidR="002509F2">
        <w:rPr>
          <w:rFonts w:ascii="Times New Roman" w:hAnsi="Times New Roman" w:cs="Times New Roman"/>
          <w:sz w:val="24"/>
          <w:szCs w:val="24"/>
        </w:rPr>
        <w:t>case</w:t>
      </w:r>
      <w:r w:rsidR="00276542">
        <w:rPr>
          <w:rFonts w:ascii="Times New Roman" w:hAnsi="Times New Roman" w:cs="Times New Roman"/>
          <w:sz w:val="24"/>
          <w:szCs w:val="24"/>
        </w:rPr>
        <w:t xml:space="preserve"> just as COVID 19</w:t>
      </w:r>
      <w:r w:rsidR="002509F2">
        <w:rPr>
          <w:rFonts w:ascii="Times New Roman" w:hAnsi="Times New Roman" w:cs="Times New Roman"/>
          <w:sz w:val="24"/>
          <w:szCs w:val="24"/>
        </w:rPr>
        <w:t xml:space="preserve"> pandemic</w:t>
      </w:r>
      <w:r w:rsidR="00276542">
        <w:rPr>
          <w:rFonts w:ascii="Times New Roman" w:hAnsi="Times New Roman" w:cs="Times New Roman"/>
          <w:sz w:val="24"/>
          <w:szCs w:val="24"/>
        </w:rPr>
        <w:t xml:space="preserve"> to ensure that th</w:t>
      </w:r>
      <w:r w:rsidR="002509F2">
        <w:rPr>
          <w:rFonts w:ascii="Times New Roman" w:hAnsi="Times New Roman" w:cs="Times New Roman"/>
          <w:sz w:val="24"/>
          <w:szCs w:val="24"/>
        </w:rPr>
        <w:t>e lake biodiversity, ecology,</w:t>
      </w:r>
      <w:r w:rsidR="00276542">
        <w:rPr>
          <w:rFonts w:ascii="Times New Roman" w:hAnsi="Times New Roman" w:cs="Times New Roman"/>
          <w:sz w:val="24"/>
          <w:szCs w:val="24"/>
        </w:rPr>
        <w:t xml:space="preserve"> species</w:t>
      </w:r>
      <w:r w:rsidR="002509F2">
        <w:rPr>
          <w:rFonts w:ascii="Times New Roman" w:hAnsi="Times New Roman" w:cs="Times New Roman"/>
          <w:sz w:val="24"/>
          <w:szCs w:val="24"/>
        </w:rPr>
        <w:t xml:space="preserve"> and boundaries</w:t>
      </w:r>
      <w:r w:rsidR="00276542">
        <w:rPr>
          <w:rFonts w:ascii="Times New Roman" w:hAnsi="Times New Roman" w:cs="Times New Roman"/>
          <w:sz w:val="24"/>
          <w:szCs w:val="24"/>
        </w:rPr>
        <w:t xml:space="preserve"> are protected. The</w:t>
      </w:r>
      <w:r w:rsidR="00276542">
        <w:rPr>
          <w:rFonts w:ascii="Times New Roman" w:hAnsi="Times New Roman" w:cs="Times New Roman"/>
          <w:sz w:val="24"/>
        </w:rPr>
        <w:t xml:space="preserve"> government </w:t>
      </w:r>
      <w:r w:rsidR="00276542" w:rsidRPr="00005759">
        <w:rPr>
          <w:rFonts w:ascii="Times New Roman" w:hAnsi="Times New Roman" w:cs="Times New Roman"/>
          <w:sz w:val="24"/>
        </w:rPr>
        <w:t xml:space="preserve">should take lead in sensitizing the masses, training </w:t>
      </w:r>
      <w:r w:rsidR="00411E05">
        <w:rPr>
          <w:rFonts w:ascii="Times New Roman" w:hAnsi="Times New Roman" w:cs="Times New Roman"/>
          <w:sz w:val="24"/>
        </w:rPr>
        <w:t xml:space="preserve">environmental </w:t>
      </w:r>
      <w:r w:rsidR="00276542" w:rsidRPr="00005759">
        <w:rPr>
          <w:rFonts w:ascii="Times New Roman" w:hAnsi="Times New Roman" w:cs="Times New Roman"/>
          <w:sz w:val="24"/>
        </w:rPr>
        <w:t>p</w:t>
      </w:r>
      <w:r w:rsidR="00276542">
        <w:rPr>
          <w:rFonts w:ascii="Times New Roman" w:hAnsi="Times New Roman" w:cs="Times New Roman"/>
          <w:sz w:val="24"/>
        </w:rPr>
        <w:t>olicy makers</w:t>
      </w:r>
      <w:r w:rsidR="00411E05">
        <w:rPr>
          <w:rFonts w:ascii="Times New Roman" w:hAnsi="Times New Roman" w:cs="Times New Roman"/>
          <w:sz w:val="24"/>
        </w:rPr>
        <w:t xml:space="preserve"> and regulators</w:t>
      </w:r>
      <w:r w:rsidR="00276542">
        <w:rPr>
          <w:rFonts w:ascii="Times New Roman" w:hAnsi="Times New Roman" w:cs="Times New Roman"/>
          <w:sz w:val="24"/>
        </w:rPr>
        <w:t xml:space="preserve"> and media on the importance of conservation and sustainable use of Lake </w:t>
      </w:r>
      <w:r w:rsidR="00BF03B9">
        <w:rPr>
          <w:rFonts w:ascii="Times New Roman" w:hAnsi="Times New Roman" w:cs="Times New Roman"/>
          <w:sz w:val="24"/>
        </w:rPr>
        <w:t>Victoria. In</w:t>
      </w:r>
      <w:r w:rsidR="00411E05">
        <w:rPr>
          <w:rFonts w:ascii="Times New Roman" w:hAnsi="Times New Roman" w:cs="Times New Roman"/>
          <w:sz w:val="24"/>
        </w:rPr>
        <w:t xml:space="preserve"> addition, the government should increase its budget allocation to the environmental and natural resources’ sector and ensure that the sector is well equipped with skilled, capable and incorruptible human resource and monitoring equipment.</w:t>
      </w:r>
      <w:r w:rsidR="00276542">
        <w:rPr>
          <w:rFonts w:ascii="Times New Roman" w:hAnsi="Times New Roman" w:cs="Times New Roman"/>
          <w:sz w:val="24"/>
        </w:rPr>
        <w:t xml:space="preserve"> </w:t>
      </w:r>
    </w:p>
    <w:p w:rsidR="009F3AB5" w:rsidRDefault="009F3AB5" w:rsidP="009F3AB5">
      <w:pPr>
        <w:spacing w:before="240" w:line="240" w:lineRule="auto"/>
        <w:contextualSpacing/>
        <w:jc w:val="both"/>
        <w:rPr>
          <w:rFonts w:ascii="Times New Roman" w:hAnsi="Times New Roman" w:cs="Times New Roman"/>
          <w:b/>
          <w:sz w:val="24"/>
        </w:rPr>
      </w:pPr>
    </w:p>
    <w:p w:rsidR="009F3AB5" w:rsidRPr="009F3AB5" w:rsidRDefault="009F3AB5" w:rsidP="009F3AB5">
      <w:pPr>
        <w:spacing w:before="240" w:line="240" w:lineRule="auto"/>
        <w:contextualSpacing/>
        <w:jc w:val="both"/>
        <w:rPr>
          <w:rFonts w:ascii="Times New Roman" w:hAnsi="Times New Roman" w:cs="Times New Roman"/>
          <w:b/>
          <w:sz w:val="24"/>
        </w:rPr>
      </w:pPr>
      <w:r w:rsidRPr="009F3AB5">
        <w:rPr>
          <w:rFonts w:ascii="Times New Roman" w:hAnsi="Times New Roman" w:cs="Times New Roman"/>
          <w:b/>
          <w:sz w:val="24"/>
        </w:rPr>
        <w:t xml:space="preserve">Acknowledgement </w:t>
      </w:r>
    </w:p>
    <w:p w:rsidR="009F3AB5" w:rsidRDefault="009F3AB5" w:rsidP="009F3AB5">
      <w:pPr>
        <w:spacing w:before="240" w:after="0" w:line="240" w:lineRule="auto"/>
        <w:contextualSpacing/>
        <w:jc w:val="both"/>
        <w:rPr>
          <w:rFonts w:ascii="Times New Roman" w:hAnsi="Times New Roman" w:cs="Times New Roman"/>
          <w:sz w:val="24"/>
          <w:szCs w:val="24"/>
        </w:rPr>
      </w:pPr>
    </w:p>
    <w:p w:rsidR="00005759" w:rsidRPr="009F3AB5" w:rsidRDefault="009F3AB5" w:rsidP="009F3AB5">
      <w:pPr>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policy brief was written by Peter Babyenda on behalf of EfD Makerere Centre.</w:t>
      </w:r>
    </w:p>
    <w:p w:rsidR="00F15C77" w:rsidRPr="00F15C77" w:rsidRDefault="008A1D13" w:rsidP="00F15C77">
      <w:pPr>
        <w:rPr>
          <w:rFonts w:ascii="Times New Roman" w:hAnsi="Times New Roman" w:cs="Times New Roman"/>
          <w:sz w:val="24"/>
          <w:szCs w:val="24"/>
        </w:rPr>
      </w:pPr>
      <w:r>
        <w:rPr>
          <w:rFonts w:ascii="Times New Roman" w:hAnsi="Times New Roman" w:cs="Times New Roman"/>
          <w:b/>
          <w:sz w:val="24"/>
          <w:szCs w:val="24"/>
        </w:rPr>
        <w:t>R</w:t>
      </w:r>
      <w:r w:rsidR="00F15C77" w:rsidRPr="00F15C77">
        <w:rPr>
          <w:rFonts w:ascii="Times New Roman" w:hAnsi="Times New Roman" w:cs="Times New Roman"/>
          <w:b/>
          <w:sz w:val="24"/>
          <w:szCs w:val="24"/>
        </w:rPr>
        <w:t>eferences</w:t>
      </w:r>
    </w:p>
    <w:p w:rsidR="00F15C77" w:rsidRPr="008A1D13" w:rsidRDefault="00F15C77" w:rsidP="008A1D13">
      <w:pPr>
        <w:spacing w:before="240" w:line="240" w:lineRule="auto"/>
        <w:contextualSpacing/>
        <w:jc w:val="both"/>
        <w:rPr>
          <w:rFonts w:ascii="Times New Roman" w:hAnsi="Times New Roman" w:cs="Times New Roman"/>
          <w:sz w:val="24"/>
        </w:rPr>
      </w:pPr>
      <w:r w:rsidRPr="008A1D13">
        <w:rPr>
          <w:rFonts w:ascii="Times New Roman" w:hAnsi="Times New Roman" w:cs="Times New Roman"/>
          <w:sz w:val="24"/>
        </w:rPr>
        <w:t xml:space="preserve">Awange, J.L., Gebremichael, M., Forootan, E., Wakbulcho, G., Anyah, R., Ferreira, V.G., and Alemayehu, T. (2014). Characterization of Ethiopian mega hydrogeological regimes using GRACE, TRMM and GLDAS datasets. December 2014. ISSN 0309-1708. Adv.Water Resour. 74, 64–78. </w:t>
      </w:r>
    </w:p>
    <w:p w:rsidR="008A1D13" w:rsidRPr="008A1D13" w:rsidRDefault="008A1D13" w:rsidP="008A1D13">
      <w:pPr>
        <w:spacing w:before="240" w:line="240" w:lineRule="auto"/>
        <w:contextualSpacing/>
        <w:jc w:val="both"/>
        <w:rPr>
          <w:rFonts w:ascii="Times New Roman" w:hAnsi="Times New Roman" w:cs="Times New Roman"/>
          <w:sz w:val="24"/>
        </w:rPr>
      </w:pPr>
      <w:r w:rsidRPr="008A1D13">
        <w:rPr>
          <w:rFonts w:ascii="Times New Roman" w:hAnsi="Times New Roman" w:cs="Times New Roman"/>
          <w:sz w:val="24"/>
        </w:rPr>
        <w:t xml:space="preserve">Njiru M., John Gichuki , Charles Ngugi </w:t>
      </w:r>
      <w:r w:rsidRPr="008A1D13">
        <w:rPr>
          <w:rFonts w:ascii="Times New Roman" w:hAnsi="Times New Roman" w:cs="Times New Roman"/>
          <w:bCs/>
          <w:sz w:val="24"/>
        </w:rPr>
        <w:t>and L. Muhoozi</w:t>
      </w:r>
      <w:r w:rsidRPr="008A1D13">
        <w:rPr>
          <w:rFonts w:ascii="Times New Roman" w:hAnsi="Times New Roman" w:cs="Times New Roman"/>
          <w:sz w:val="24"/>
        </w:rPr>
        <w:t xml:space="preserve">. (2008). An overview of the current status of Lake Victoria fishery: Opportunities, challenges and management strategies. </w:t>
      </w:r>
      <w:r w:rsidRPr="008A1D13">
        <w:rPr>
          <w:rFonts w:ascii="Times New Roman" w:hAnsi="Times New Roman" w:cs="Times New Roman"/>
          <w:i/>
          <w:iCs/>
          <w:sz w:val="24"/>
        </w:rPr>
        <w:t xml:space="preserve">Lakes &amp; Reservoirs: Research and Management </w:t>
      </w:r>
      <w:r w:rsidRPr="008A1D13">
        <w:rPr>
          <w:rFonts w:ascii="Times New Roman" w:hAnsi="Times New Roman" w:cs="Times New Roman"/>
          <w:sz w:val="24"/>
        </w:rPr>
        <w:t xml:space="preserve">2008 </w:t>
      </w:r>
      <w:r w:rsidRPr="008A1D13">
        <w:rPr>
          <w:rFonts w:ascii="Times New Roman" w:hAnsi="Times New Roman" w:cs="Times New Roman"/>
          <w:b/>
          <w:bCs/>
          <w:sz w:val="24"/>
        </w:rPr>
        <w:t>13</w:t>
      </w:r>
      <w:r w:rsidRPr="008A1D13">
        <w:rPr>
          <w:rFonts w:ascii="Times New Roman" w:hAnsi="Times New Roman" w:cs="Times New Roman"/>
          <w:sz w:val="24"/>
        </w:rPr>
        <w:t>: 1–12</w:t>
      </w:r>
    </w:p>
    <w:p w:rsidR="00F15C77" w:rsidRPr="008A1D13" w:rsidRDefault="00F15C77" w:rsidP="008A1D13">
      <w:pPr>
        <w:autoSpaceDE w:val="0"/>
        <w:autoSpaceDN w:val="0"/>
        <w:adjustRightInd w:val="0"/>
        <w:spacing w:before="240" w:line="240" w:lineRule="auto"/>
        <w:contextualSpacing/>
        <w:jc w:val="both"/>
        <w:rPr>
          <w:rFonts w:ascii="Times New Roman" w:hAnsi="Times New Roman" w:cs="Times New Roman"/>
          <w:sz w:val="24"/>
        </w:rPr>
      </w:pPr>
      <w:r w:rsidRPr="008A1D13">
        <w:rPr>
          <w:rFonts w:ascii="Times New Roman" w:hAnsi="Times New Roman" w:cs="Times New Roman"/>
          <w:sz w:val="24"/>
        </w:rPr>
        <w:t>Seema, P., and Oppelstrup, J. (2020). Hydro-meteorological processes driving solute transport in Lake Victoria, Water Science, 34:1, 18-31</w:t>
      </w:r>
    </w:p>
    <w:p w:rsidR="007C495D" w:rsidRPr="00A86AE7" w:rsidRDefault="00F15C77" w:rsidP="00470C02">
      <w:pPr>
        <w:spacing w:before="240" w:line="240" w:lineRule="auto"/>
        <w:contextualSpacing/>
        <w:jc w:val="both"/>
        <w:rPr>
          <w:rFonts w:ascii="Times New Roman" w:eastAsia="Times New Roman" w:hAnsi="Times New Roman" w:cs="Times New Roman"/>
          <w:sz w:val="24"/>
          <w:szCs w:val="24"/>
        </w:rPr>
      </w:pPr>
      <w:r w:rsidRPr="008A1D13">
        <w:rPr>
          <w:rFonts w:ascii="Times New Roman" w:hAnsi="Times New Roman" w:cs="Times New Roman"/>
          <w:sz w:val="24"/>
        </w:rPr>
        <w:t>Soesbergen, A., Sassen, M., Kimsey, S., and Hill, S. (2019). Potential impacts of agricultural development on freshwater biodiversity in the Lake Victoria basin. Aquat. Conserv. Mar. Freshw. Ecosyst. 29, 1052–1062. https://doi.org/10.1002/aqc.3079.</w:t>
      </w:r>
    </w:p>
    <w:sectPr w:rsidR="007C495D" w:rsidRPr="00A86AE7" w:rsidSect="004421F5">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D8D" w:rsidRDefault="00913D8D" w:rsidP="0075004F">
      <w:pPr>
        <w:spacing w:after="0" w:line="240" w:lineRule="auto"/>
      </w:pPr>
      <w:r>
        <w:separator/>
      </w:r>
    </w:p>
  </w:endnote>
  <w:endnote w:type="continuationSeparator" w:id="0">
    <w:p w:rsidR="00913D8D" w:rsidRDefault="00913D8D" w:rsidP="0075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149500"/>
      <w:docPartObj>
        <w:docPartGallery w:val="Page Numbers (Bottom of Page)"/>
        <w:docPartUnique/>
      </w:docPartObj>
    </w:sdtPr>
    <w:sdtEndPr>
      <w:rPr>
        <w:noProof/>
      </w:rPr>
    </w:sdtEndPr>
    <w:sdtContent>
      <w:p w:rsidR="004421F5" w:rsidRDefault="004421F5">
        <w:pPr>
          <w:pStyle w:val="Footer"/>
          <w:jc w:val="center"/>
        </w:pPr>
        <w:r>
          <w:fldChar w:fldCharType="begin"/>
        </w:r>
        <w:r>
          <w:instrText xml:space="preserve"> PAGE   \* MERGEFORMAT </w:instrText>
        </w:r>
        <w:r>
          <w:fldChar w:fldCharType="separate"/>
        </w:r>
        <w:r w:rsidR="006402CF">
          <w:rPr>
            <w:noProof/>
          </w:rPr>
          <w:t>1</w:t>
        </w:r>
        <w:r>
          <w:rPr>
            <w:noProof/>
          </w:rPr>
          <w:fldChar w:fldCharType="end"/>
        </w:r>
      </w:p>
    </w:sdtContent>
  </w:sdt>
  <w:p w:rsidR="004421F5" w:rsidRDefault="00442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D8D" w:rsidRDefault="00913D8D" w:rsidP="0075004F">
      <w:pPr>
        <w:spacing w:after="0" w:line="240" w:lineRule="auto"/>
      </w:pPr>
      <w:r>
        <w:separator/>
      </w:r>
    </w:p>
  </w:footnote>
  <w:footnote w:type="continuationSeparator" w:id="0">
    <w:p w:rsidR="00913D8D" w:rsidRDefault="00913D8D" w:rsidP="00750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73BB5"/>
    <w:multiLevelType w:val="hybridMultilevel"/>
    <w:tmpl w:val="B152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4410FC"/>
    <w:multiLevelType w:val="hybridMultilevel"/>
    <w:tmpl w:val="B320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A8"/>
    <w:rsid w:val="00005759"/>
    <w:rsid w:val="000C2A39"/>
    <w:rsid w:val="000C41A8"/>
    <w:rsid w:val="000D1154"/>
    <w:rsid w:val="00162657"/>
    <w:rsid w:val="001826EA"/>
    <w:rsid w:val="00192EAE"/>
    <w:rsid w:val="001E024A"/>
    <w:rsid w:val="001E25B9"/>
    <w:rsid w:val="001F2956"/>
    <w:rsid w:val="002509F2"/>
    <w:rsid w:val="00263608"/>
    <w:rsid w:val="00276542"/>
    <w:rsid w:val="00320E8C"/>
    <w:rsid w:val="003D409B"/>
    <w:rsid w:val="003F3412"/>
    <w:rsid w:val="00411E05"/>
    <w:rsid w:val="004421F5"/>
    <w:rsid w:val="004607D1"/>
    <w:rsid w:val="00470C02"/>
    <w:rsid w:val="00490380"/>
    <w:rsid w:val="004965E5"/>
    <w:rsid w:val="004B75AE"/>
    <w:rsid w:val="004F7DCA"/>
    <w:rsid w:val="00530598"/>
    <w:rsid w:val="0055532E"/>
    <w:rsid w:val="005719D0"/>
    <w:rsid w:val="0057517F"/>
    <w:rsid w:val="00583BDD"/>
    <w:rsid w:val="00585E04"/>
    <w:rsid w:val="005C5D47"/>
    <w:rsid w:val="005D60A8"/>
    <w:rsid w:val="006402CF"/>
    <w:rsid w:val="006412E2"/>
    <w:rsid w:val="00683EED"/>
    <w:rsid w:val="006B37AB"/>
    <w:rsid w:val="006B47C5"/>
    <w:rsid w:val="00733BDC"/>
    <w:rsid w:val="0075004F"/>
    <w:rsid w:val="00764159"/>
    <w:rsid w:val="0079184E"/>
    <w:rsid w:val="007C495D"/>
    <w:rsid w:val="007F603D"/>
    <w:rsid w:val="00815215"/>
    <w:rsid w:val="00821E77"/>
    <w:rsid w:val="00893611"/>
    <w:rsid w:val="00897B38"/>
    <w:rsid w:val="008A1D13"/>
    <w:rsid w:val="00913D8D"/>
    <w:rsid w:val="009216B5"/>
    <w:rsid w:val="009F3AB5"/>
    <w:rsid w:val="00A22D03"/>
    <w:rsid w:val="00A40524"/>
    <w:rsid w:val="00A64ACB"/>
    <w:rsid w:val="00A82085"/>
    <w:rsid w:val="00A86AE7"/>
    <w:rsid w:val="00A9202B"/>
    <w:rsid w:val="00AB4336"/>
    <w:rsid w:val="00AE3BA1"/>
    <w:rsid w:val="00B2427D"/>
    <w:rsid w:val="00B557E8"/>
    <w:rsid w:val="00BC558D"/>
    <w:rsid w:val="00BF03B9"/>
    <w:rsid w:val="00C44555"/>
    <w:rsid w:val="00C51FCE"/>
    <w:rsid w:val="00C55236"/>
    <w:rsid w:val="00D15D31"/>
    <w:rsid w:val="00D206BE"/>
    <w:rsid w:val="00D46AAE"/>
    <w:rsid w:val="00D830D2"/>
    <w:rsid w:val="00D906BD"/>
    <w:rsid w:val="00D924B6"/>
    <w:rsid w:val="00D94D4B"/>
    <w:rsid w:val="00DE7EDA"/>
    <w:rsid w:val="00DF6B96"/>
    <w:rsid w:val="00E50926"/>
    <w:rsid w:val="00E52702"/>
    <w:rsid w:val="00EF61CA"/>
    <w:rsid w:val="00F15C77"/>
    <w:rsid w:val="00F62E59"/>
    <w:rsid w:val="00FF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08D2C-0FF0-4934-B51C-E61FEA4B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1A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7C5"/>
    <w:pPr>
      <w:ind w:left="720"/>
      <w:contextualSpacing/>
    </w:pPr>
  </w:style>
  <w:style w:type="paragraph" w:styleId="FootnoteText">
    <w:name w:val="footnote text"/>
    <w:basedOn w:val="Normal"/>
    <w:link w:val="FootnoteTextChar"/>
    <w:uiPriority w:val="99"/>
    <w:semiHidden/>
    <w:unhideWhenUsed/>
    <w:rsid w:val="00750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04F"/>
    <w:rPr>
      <w:sz w:val="20"/>
      <w:szCs w:val="20"/>
    </w:rPr>
  </w:style>
  <w:style w:type="character" w:styleId="FootnoteReference">
    <w:name w:val="footnote reference"/>
    <w:basedOn w:val="DefaultParagraphFont"/>
    <w:uiPriority w:val="99"/>
    <w:semiHidden/>
    <w:unhideWhenUsed/>
    <w:rsid w:val="0075004F"/>
    <w:rPr>
      <w:vertAlign w:val="superscript"/>
    </w:rPr>
  </w:style>
  <w:style w:type="paragraph" w:styleId="Header">
    <w:name w:val="header"/>
    <w:basedOn w:val="Normal"/>
    <w:link w:val="HeaderChar"/>
    <w:uiPriority w:val="99"/>
    <w:unhideWhenUsed/>
    <w:rsid w:val="00442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F5"/>
  </w:style>
  <w:style w:type="paragraph" w:styleId="Footer">
    <w:name w:val="footer"/>
    <w:basedOn w:val="Normal"/>
    <w:link w:val="FooterChar"/>
    <w:uiPriority w:val="99"/>
    <w:unhideWhenUsed/>
    <w:rsid w:val="00442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2021-01-08T08:32:00Z</dcterms:created>
  <dcterms:modified xsi:type="dcterms:W3CDTF">2021-01-08T08:32:00Z</dcterms:modified>
</cp:coreProperties>
</file>