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916" w:type="pct"/>
        <w:tblInd w:w="90" w:type="dxa"/>
        <w:tblCellMar>
          <w:left w:w="0" w:type="dxa"/>
          <w:bottom w:w="115" w:type="dxa"/>
          <w:right w:w="0" w:type="dxa"/>
        </w:tblCellMar>
        <w:tblLook w:val="04A0" w:firstRow="1" w:lastRow="0" w:firstColumn="1" w:lastColumn="0" w:noHBand="0" w:noVBand="1"/>
        <w:tblDescription w:val="Layout table for name, contact info, and objective"/>
      </w:tblPr>
      <w:tblGrid>
        <w:gridCol w:w="10619"/>
      </w:tblGrid>
      <w:tr w:rsidR="00692703" w:rsidRPr="00CF1A49" w14:paraId="2B585E6C" w14:textId="77777777" w:rsidTr="00AD2DDD">
        <w:trPr>
          <w:trHeight w:hRule="exact" w:val="2252"/>
        </w:trPr>
        <w:tc>
          <w:tcPr>
            <w:tcW w:w="10619" w:type="dxa"/>
            <w:tcMar>
              <w:top w:w="0" w:type="dxa"/>
              <w:bottom w:w="0" w:type="dxa"/>
            </w:tcMar>
          </w:tcPr>
          <w:p w14:paraId="34C7CD2E" w14:textId="77777777" w:rsidR="00692703" w:rsidRPr="00CF1A49" w:rsidRDefault="00B63C3C" w:rsidP="00913946">
            <w:pPr>
              <w:pStyle w:val="Title"/>
            </w:pPr>
            <w:bookmarkStart w:id="0" w:name="_GoBack"/>
            <w:bookmarkEnd w:id="0"/>
            <w:r w:rsidRPr="00D14AE9">
              <w:rPr>
                <w:color w:val="000000" w:themeColor="text1"/>
              </w:rPr>
              <w:t>TELVIN MUTA</w:t>
            </w:r>
            <w:r w:rsidR="00692703" w:rsidRPr="00D14AE9">
              <w:rPr>
                <w:color w:val="000000" w:themeColor="text1"/>
              </w:rPr>
              <w:t xml:space="preserve"> </w:t>
            </w:r>
            <w:r w:rsidRPr="00BC36CD">
              <w:rPr>
                <w:rStyle w:val="IntenseEmphasis"/>
                <w:b w:val="0"/>
              </w:rPr>
              <w:t>DENJE</w:t>
            </w:r>
          </w:p>
          <w:p w14:paraId="70173706" w14:textId="77777777" w:rsidR="00692703" w:rsidRPr="00CF1A49" w:rsidRDefault="00B63C3C" w:rsidP="00913946">
            <w:pPr>
              <w:pStyle w:val="ContactInfo"/>
              <w:contextualSpacing w:val="0"/>
            </w:pPr>
            <w:r>
              <w:t>00608 Kasarani, Nairobi</w:t>
            </w:r>
            <w:r w:rsidR="00692703" w:rsidRPr="00CF1A49">
              <w:t xml:space="preserve"> </w:t>
            </w:r>
            <w:sdt>
              <w:sdtPr>
                <w:alias w:val="Divider dot:"/>
                <w:tag w:val="Divider dot:"/>
                <w:id w:val="-1459182552"/>
                <w:placeholder>
                  <w:docPart w:val="4BA1085F9ADC46388117FC1D1C632D64"/>
                </w:placeholder>
                <w:temporary/>
                <w:showingPlcHdr/>
                <w15:appearance w15:val="hidden"/>
              </w:sdtPr>
              <w:sdtEndPr/>
              <w:sdtContent>
                <w:r w:rsidR="00692703" w:rsidRPr="00CF1A49">
                  <w:t>·</w:t>
                </w:r>
              </w:sdtContent>
            </w:sdt>
            <w:r w:rsidR="00692703" w:rsidRPr="00CF1A49">
              <w:t xml:space="preserve"> </w:t>
            </w:r>
            <w:r>
              <w:t>+254714921330</w:t>
            </w:r>
          </w:p>
          <w:p w14:paraId="45A6CECD" w14:textId="1DCCF4F6" w:rsidR="001858DB" w:rsidRDefault="00B63C3C" w:rsidP="00B63C3C">
            <w:pPr>
              <w:pStyle w:val="ContactInfoEmphasis"/>
              <w:contextualSpacing w:val="0"/>
            </w:pPr>
            <w:r>
              <w:t>Ddtelvin.td@gmail.com</w:t>
            </w:r>
            <w:r w:rsidR="00692703" w:rsidRPr="00CF1A49">
              <w:t xml:space="preserve"> </w:t>
            </w:r>
          </w:p>
          <w:p w14:paraId="0BA55C0D" w14:textId="77777777" w:rsidR="001858DB" w:rsidRPr="001858DB" w:rsidRDefault="001858DB" w:rsidP="001858DB"/>
          <w:p w14:paraId="5ADE3A9C" w14:textId="3573A0C5" w:rsidR="001858DB" w:rsidRDefault="001858DB" w:rsidP="001858DB"/>
          <w:p w14:paraId="2FEB7D4F" w14:textId="77777777" w:rsidR="00692703" w:rsidRPr="001858DB" w:rsidRDefault="00692703" w:rsidP="001858DB">
            <w:pPr>
              <w:jc w:val="right"/>
            </w:pPr>
          </w:p>
        </w:tc>
      </w:tr>
      <w:tr w:rsidR="009571D8" w:rsidRPr="00CF1A49" w14:paraId="5C8D7B2C" w14:textId="77777777" w:rsidTr="00AD2DDD">
        <w:trPr>
          <w:trHeight w:val="1705"/>
        </w:trPr>
        <w:tc>
          <w:tcPr>
            <w:tcW w:w="10619" w:type="dxa"/>
            <w:tcMar>
              <w:top w:w="432" w:type="dxa"/>
            </w:tcMar>
          </w:tcPr>
          <w:p w14:paraId="782B27CD" w14:textId="77777777" w:rsidR="00B63C3C" w:rsidRPr="00B63C3C" w:rsidRDefault="00B63C3C" w:rsidP="00811F32">
            <w:pPr>
              <w:spacing w:line="276" w:lineRule="auto"/>
              <w:rPr>
                <w:b/>
                <w:color w:val="156138" w:themeColor="accent1" w:themeShade="BF"/>
                <w:u w:val="single"/>
              </w:rPr>
            </w:pPr>
            <w:r w:rsidRPr="00B63C3C">
              <w:rPr>
                <w:b/>
                <w:color w:val="156138" w:themeColor="accent1" w:themeShade="BF"/>
                <w:u w:val="single"/>
              </w:rPr>
              <w:t>CAREER OBJECTIVES:</w:t>
            </w:r>
          </w:p>
          <w:p w14:paraId="46FC6A79" w14:textId="72807B14" w:rsidR="001755A8" w:rsidRPr="00CF1A49" w:rsidRDefault="007D371C" w:rsidP="007D371C">
            <w:pPr>
              <w:spacing w:line="276" w:lineRule="auto"/>
            </w:pPr>
            <w:r>
              <w:t>Telvin Muta Denje is a young professional researcher working in the agriculture, Land use management, and climate change and policy space. He is also an early career negotiator currently working with the African Group of Negotiators Expert support (AGNES) in advancing the African position in global negotiations. He has over four years’ experience in research, project management and implementation working across Eastern and Southern parts of Africa. He holds a Bachelor’s of science in Environmental science from Egerton University and is pursuing Masters in GIS and Remote Sensing at Jomo Kenyatta University of Agriculture and Technology. He leverages his scientific and technological skills and experience towards contributing to efforts of achieving Sustainable development goals (SDG’s) and implementation of Long Term Strategies (LTS).</w:t>
            </w:r>
          </w:p>
        </w:tc>
      </w:tr>
    </w:tbl>
    <w:p w14:paraId="3ABB314F" w14:textId="77777777" w:rsidR="004E01EB" w:rsidRPr="00CF1A49" w:rsidRDefault="0038320D" w:rsidP="00811F32">
      <w:pPr>
        <w:pStyle w:val="Heading1"/>
        <w:spacing w:line="276" w:lineRule="auto"/>
      </w:pPr>
      <w:r>
        <w:t>WORK Experience</w:t>
      </w:r>
    </w:p>
    <w:tbl>
      <w:tblPr>
        <w:tblStyle w:val="TableGrid"/>
        <w:tblW w:w="4813"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10374"/>
      </w:tblGrid>
      <w:tr w:rsidR="0020277C" w:rsidRPr="00CF1A49" w14:paraId="531E094A" w14:textId="77777777" w:rsidTr="00F45AAA">
        <w:trPr>
          <w:trHeight w:val="392"/>
        </w:trPr>
        <w:tc>
          <w:tcPr>
            <w:tcW w:w="8988" w:type="dxa"/>
          </w:tcPr>
          <w:p w14:paraId="246554A1" w14:textId="4751BF21" w:rsidR="00113DA3" w:rsidRPr="00CF1A49" w:rsidRDefault="00122F74" w:rsidP="00113DA3">
            <w:pPr>
              <w:pStyle w:val="Heading3"/>
              <w:contextualSpacing w:val="0"/>
              <w:outlineLvl w:val="2"/>
            </w:pPr>
            <w:r>
              <w:t>Oct</w:t>
            </w:r>
            <w:r w:rsidR="004960D7">
              <w:t>ober</w:t>
            </w:r>
            <w:r w:rsidR="00113DA3">
              <w:t xml:space="preserve"> 202</w:t>
            </w:r>
            <w:r>
              <w:t>2</w:t>
            </w:r>
            <w:r w:rsidR="00113DA3">
              <w:t xml:space="preserve"> – </w:t>
            </w:r>
            <w:r w:rsidR="001F0408">
              <w:t>ON GOING</w:t>
            </w:r>
          </w:p>
          <w:p w14:paraId="5E6C6EE4" w14:textId="792CB321" w:rsidR="00113DA3" w:rsidRDefault="00122F74" w:rsidP="00113DA3">
            <w:pPr>
              <w:pStyle w:val="Heading2"/>
              <w:contextualSpacing w:val="0"/>
              <w:outlineLvl w:val="1"/>
            </w:pPr>
            <w:r>
              <w:t>RESEARCH CONSULTANT</w:t>
            </w:r>
            <w:r w:rsidR="00113DA3">
              <w:t xml:space="preserve">, </w:t>
            </w:r>
            <w:r>
              <w:rPr>
                <w:rStyle w:val="SubtleReference"/>
              </w:rPr>
              <w:t>AFRICAN GROUP OF NEGOTIATORS EXPERT SUPPORT (AGNES)</w:t>
            </w:r>
            <w:r w:rsidR="00113DA3">
              <w:rPr>
                <w:rStyle w:val="SubtleReference"/>
              </w:rPr>
              <w:t>.</w:t>
            </w:r>
          </w:p>
          <w:p w14:paraId="00E708D5" w14:textId="77777777" w:rsidR="00113DA3" w:rsidRDefault="00113DA3" w:rsidP="00113DA3">
            <w:pPr>
              <w:contextualSpacing w:val="0"/>
            </w:pPr>
            <w:r>
              <w:t xml:space="preserve">Roles and Responsibilities:  </w:t>
            </w:r>
          </w:p>
          <w:p w14:paraId="4A09F277" w14:textId="36EC94CF" w:rsidR="00122F74" w:rsidRDefault="00122F74" w:rsidP="00122F74">
            <w:pPr>
              <w:pStyle w:val="ListParagraph"/>
              <w:numPr>
                <w:ilvl w:val="0"/>
                <w:numId w:val="16"/>
              </w:numPr>
            </w:pPr>
            <w:r w:rsidRPr="00122F74">
              <w:t>Support the development of the NDC Delivery Lab approach</w:t>
            </w:r>
            <w:r>
              <w:t>;</w:t>
            </w:r>
          </w:p>
          <w:p w14:paraId="7DF560B5" w14:textId="7F5447D7" w:rsidR="00122F74" w:rsidRDefault="00122F74" w:rsidP="00122F74">
            <w:pPr>
              <w:pStyle w:val="ListParagraph"/>
              <w:numPr>
                <w:ilvl w:val="0"/>
                <w:numId w:val="16"/>
              </w:numPr>
            </w:pPr>
            <w:r w:rsidRPr="00122F74">
              <w:t>Map out landscape of climate programs and actors in the Turkana/West Pokot</w:t>
            </w:r>
            <w:r>
              <w:t>-Karamoja-Central/Eastern Equa</w:t>
            </w:r>
            <w:r w:rsidRPr="00122F74">
              <w:t>toria region;</w:t>
            </w:r>
          </w:p>
          <w:p w14:paraId="3B910183" w14:textId="78E4E0D7" w:rsidR="00122F74" w:rsidRDefault="00122F74" w:rsidP="00122F74">
            <w:pPr>
              <w:pStyle w:val="ListParagraph"/>
              <w:numPr>
                <w:ilvl w:val="0"/>
                <w:numId w:val="16"/>
              </w:numPr>
            </w:pPr>
            <w:r w:rsidRPr="00122F74">
              <w:t>Review the NDCs of Kenya, South Sudan and Uganda and identify key climate action areas earmarked for the Turkana/West Pokot-Karamoja</w:t>
            </w:r>
            <w:r>
              <w:t>-Central/Eastern Equa</w:t>
            </w:r>
            <w:r w:rsidRPr="00122F74">
              <w:t>toria region</w:t>
            </w:r>
            <w:r>
              <w:t>;</w:t>
            </w:r>
          </w:p>
          <w:p w14:paraId="7C4C765E" w14:textId="77068DE0" w:rsidR="00122F74" w:rsidRDefault="00122F74" w:rsidP="00122F74">
            <w:pPr>
              <w:pStyle w:val="ListParagraph"/>
              <w:numPr>
                <w:ilvl w:val="0"/>
                <w:numId w:val="16"/>
              </w:numPr>
            </w:pPr>
            <w:r w:rsidRPr="00122F74">
              <w:t>Assist in organizing NDC Delivery Lab sessions and workshops;</w:t>
            </w:r>
          </w:p>
          <w:p w14:paraId="21DEA3B6" w14:textId="44D27A94" w:rsidR="00122F74" w:rsidRDefault="00122F74" w:rsidP="00122F74">
            <w:pPr>
              <w:pStyle w:val="ListParagraph"/>
              <w:numPr>
                <w:ilvl w:val="0"/>
                <w:numId w:val="16"/>
              </w:numPr>
            </w:pPr>
            <w:r w:rsidRPr="00122F74">
              <w:t>Support engagement with stakeholders and decision makers, especially women and youth participation, in consultation workshops and in identifying innovative climate solutions to bring to scale</w:t>
            </w:r>
            <w:r>
              <w:t>.</w:t>
            </w:r>
          </w:p>
          <w:p w14:paraId="6A539AC5" w14:textId="77777777" w:rsidR="00113DA3" w:rsidRDefault="00113DA3" w:rsidP="00753CC4">
            <w:pPr>
              <w:pStyle w:val="Heading3"/>
              <w:contextualSpacing w:val="0"/>
              <w:outlineLvl w:val="2"/>
            </w:pPr>
          </w:p>
          <w:p w14:paraId="2074E0D9" w14:textId="59C534F2" w:rsidR="00753CC4" w:rsidRPr="00CF1A49" w:rsidRDefault="00753CC4" w:rsidP="00753CC4">
            <w:pPr>
              <w:pStyle w:val="Heading3"/>
              <w:contextualSpacing w:val="0"/>
              <w:outlineLvl w:val="2"/>
            </w:pPr>
            <w:r>
              <w:t xml:space="preserve">NOVEMBER 2020 </w:t>
            </w:r>
            <w:r w:rsidR="00B83B6E">
              <w:t>–</w:t>
            </w:r>
            <w:r>
              <w:t xml:space="preserve"> </w:t>
            </w:r>
            <w:r w:rsidR="00B83B6E">
              <w:t xml:space="preserve">2022 (On </w:t>
            </w:r>
            <w:r w:rsidR="00122F74">
              <w:t>Going ON A</w:t>
            </w:r>
            <w:r w:rsidR="0075441F">
              <w:t xml:space="preserve"> </w:t>
            </w:r>
            <w:r w:rsidR="00B83B6E">
              <w:t>project basis)</w:t>
            </w:r>
          </w:p>
          <w:p w14:paraId="3EE2BB00" w14:textId="47E45F6B" w:rsidR="00753CC4" w:rsidRDefault="00B83B6E" w:rsidP="00753CC4">
            <w:pPr>
              <w:pStyle w:val="Heading2"/>
              <w:contextualSpacing w:val="0"/>
              <w:outlineLvl w:val="1"/>
            </w:pPr>
            <w:r>
              <w:t>Researcher,</w:t>
            </w:r>
            <w:r w:rsidR="004166B6">
              <w:t xml:space="preserve"> </w:t>
            </w:r>
            <w:r w:rsidR="004166B6">
              <w:rPr>
                <w:rStyle w:val="SubtleReference"/>
              </w:rPr>
              <w:t>MELLBEN RESEARCH</w:t>
            </w:r>
            <w:r w:rsidR="00A519AF">
              <w:rPr>
                <w:rStyle w:val="SubtleReference"/>
              </w:rPr>
              <w:t>, East african branch</w:t>
            </w:r>
            <w:r w:rsidR="004166B6">
              <w:rPr>
                <w:rStyle w:val="SubtleReference"/>
              </w:rPr>
              <w:t>.</w:t>
            </w:r>
          </w:p>
          <w:p w14:paraId="4FDD6A96" w14:textId="7C4ECA57" w:rsidR="00B83B6E" w:rsidRDefault="002837EB" w:rsidP="00753CC4">
            <w:pPr>
              <w:contextualSpacing w:val="0"/>
            </w:pPr>
            <w:r>
              <w:t xml:space="preserve">Roles and </w:t>
            </w:r>
            <w:r w:rsidR="00753CC4">
              <w:t xml:space="preserve">Responsibilities:  </w:t>
            </w:r>
            <w:bookmarkStart w:id="1" w:name="_Hlk106295628"/>
          </w:p>
          <w:p w14:paraId="6E712243" w14:textId="5CBA2B28" w:rsidR="002837EB" w:rsidRDefault="002837EB" w:rsidP="002837EB">
            <w:pPr>
              <w:pStyle w:val="ListParagraph"/>
              <w:numPr>
                <w:ilvl w:val="0"/>
                <w:numId w:val="16"/>
              </w:numPr>
            </w:pPr>
            <w:r>
              <w:t>GIS data analysis- involves linking geographical/location data to specific qualitative information to allow for visualization of trends and patterns found in different regions.  I have managed to effectively visualize data with geographical references to clients for better decision-making.</w:t>
            </w:r>
          </w:p>
          <w:p w14:paraId="6D168441" w14:textId="202D44F7" w:rsidR="00B83B6E" w:rsidRDefault="00B83B6E" w:rsidP="002837EB">
            <w:pPr>
              <w:pStyle w:val="ListParagraph"/>
              <w:numPr>
                <w:ilvl w:val="0"/>
                <w:numId w:val="16"/>
              </w:numPr>
            </w:pPr>
            <w:r>
              <w:t>Training and piloting the survey tool- Involved in assessing the survey tool</w:t>
            </w:r>
            <w:r w:rsidR="00FF3AF5">
              <w:t xml:space="preserve"> to ensure it is performing and collecting the right data for analysis.</w:t>
            </w:r>
          </w:p>
          <w:p w14:paraId="7F446C49" w14:textId="03BB8343" w:rsidR="00B83B6E" w:rsidRDefault="00B83B6E" w:rsidP="00B83B6E">
            <w:pPr>
              <w:pStyle w:val="ListParagraph"/>
              <w:numPr>
                <w:ilvl w:val="0"/>
                <w:numId w:val="16"/>
              </w:numPr>
            </w:pPr>
            <w:r>
              <w:t>Qualitative and quantitative data analysis- using software such as R-studio, SPSS and MS Excel I analyze data to identify trends and patterns within markets and populations</w:t>
            </w:r>
            <w:r w:rsidR="00FF3AF5">
              <w:t>.</w:t>
            </w:r>
          </w:p>
          <w:p w14:paraId="7A1695B4" w14:textId="2F1D3412" w:rsidR="00B83B6E" w:rsidRDefault="005F7DA4" w:rsidP="00B83B6E">
            <w:pPr>
              <w:pStyle w:val="ListParagraph"/>
              <w:numPr>
                <w:ilvl w:val="0"/>
                <w:numId w:val="16"/>
              </w:numPr>
            </w:pPr>
            <w:r>
              <w:t>GIS data analysis- involved in</w:t>
            </w:r>
            <w:r w:rsidR="00B83B6E">
              <w:t xml:space="preserve"> linking geographical/location data to specific qualitative information to allow for visualization of trends and patterns found in different regions.  I have managed to effectively visualize data with geographical references to clients </w:t>
            </w:r>
            <w:r w:rsidR="00A67CFA">
              <w:t>to inform</w:t>
            </w:r>
            <w:r w:rsidR="00B83B6E">
              <w:t xml:space="preserve"> decision-making.</w:t>
            </w:r>
          </w:p>
          <w:p w14:paraId="64BDD8D7" w14:textId="69574519" w:rsidR="002837EB" w:rsidRDefault="002837EB" w:rsidP="002837EB">
            <w:pPr>
              <w:pStyle w:val="ListParagraph"/>
              <w:numPr>
                <w:ilvl w:val="0"/>
                <w:numId w:val="16"/>
              </w:numPr>
            </w:pPr>
            <w:r>
              <w:lastRenderedPageBreak/>
              <w:t>Fiel</w:t>
            </w:r>
            <w:r w:rsidR="005F7DA4">
              <w:t xml:space="preserve">d personnel management- </w:t>
            </w:r>
            <w:r>
              <w:t xml:space="preserve">supervisory role where I am a liaison between corporate and field personnel to ensure we are meeting intended quotas </w:t>
            </w:r>
            <w:r w:rsidR="00432324">
              <w:t>about</w:t>
            </w:r>
            <w:r>
              <w:t xml:space="preserve"> data we </w:t>
            </w:r>
            <w:r w:rsidR="0075441F">
              <w:t xml:space="preserve">are </w:t>
            </w:r>
            <w:r>
              <w:t>sort</w:t>
            </w:r>
            <w:r w:rsidR="0075441F">
              <w:t>ing</w:t>
            </w:r>
            <w:r>
              <w:t xml:space="preserve"> after.</w:t>
            </w:r>
          </w:p>
          <w:p w14:paraId="6D50B84D" w14:textId="04C2A3D8" w:rsidR="002837EB" w:rsidRDefault="002837EB" w:rsidP="002837EB">
            <w:pPr>
              <w:pStyle w:val="ListParagraph"/>
              <w:numPr>
                <w:ilvl w:val="0"/>
                <w:numId w:val="16"/>
              </w:numPr>
            </w:pPr>
            <w:r>
              <w:t>Performing field</w:t>
            </w:r>
            <w:r w:rsidR="005F7DA4">
              <w:t xml:space="preserve"> assessment and training- </w:t>
            </w:r>
            <w:r>
              <w:t>trained up to 20 field data collectors per project in efficient and effective means on how to interact with participants to get accurate and reliable data.</w:t>
            </w:r>
          </w:p>
          <w:bookmarkEnd w:id="1"/>
          <w:p w14:paraId="3D2EC8EA" w14:textId="72F580F9" w:rsidR="002837EB" w:rsidRDefault="002837EB" w:rsidP="002837EB">
            <w:pPr>
              <w:pStyle w:val="ListParagraph"/>
              <w:numPr>
                <w:ilvl w:val="0"/>
                <w:numId w:val="16"/>
              </w:numPr>
            </w:pPr>
            <w:r>
              <w:t>Creation of</w:t>
            </w:r>
            <w:r w:rsidR="005F7DA4">
              <w:t xml:space="preserve"> research and survey tools- involved</w:t>
            </w:r>
            <w:r>
              <w:t xml:space="preserve"> in the creation of survey and performance assessment tools to ensure clients get the necessary information they need from the market.</w:t>
            </w:r>
          </w:p>
          <w:p w14:paraId="3517E84F" w14:textId="5CC30084" w:rsidR="002837EB" w:rsidRDefault="002837EB" w:rsidP="002837EB">
            <w:pPr>
              <w:pStyle w:val="ListParagraph"/>
              <w:numPr>
                <w:ilvl w:val="0"/>
                <w:numId w:val="16"/>
              </w:numPr>
            </w:pPr>
            <w:r>
              <w:t>Repor</w:t>
            </w:r>
            <w:r w:rsidR="005F7DA4">
              <w:t>t writing and presentation- involved</w:t>
            </w:r>
            <w:r>
              <w:t xml:space="preserve"> in visualization and presentation using tools such as maps and infographics.</w:t>
            </w:r>
          </w:p>
          <w:p w14:paraId="1F7AF948" w14:textId="5B5415F4" w:rsidR="00753CC4" w:rsidRDefault="00753CC4" w:rsidP="00753CC4">
            <w:pPr>
              <w:contextualSpacing w:val="0"/>
            </w:pPr>
          </w:p>
          <w:p w14:paraId="3A5F73E0" w14:textId="3F072F03" w:rsidR="0020277C" w:rsidRPr="00CF1A49" w:rsidRDefault="00D14AE9" w:rsidP="0020277C">
            <w:pPr>
              <w:pStyle w:val="Heading3"/>
              <w:contextualSpacing w:val="0"/>
              <w:outlineLvl w:val="2"/>
            </w:pPr>
            <w:r>
              <w:t>JANUARY</w:t>
            </w:r>
            <w:r w:rsidR="00041AEB">
              <w:t xml:space="preserve"> 2020 - March</w:t>
            </w:r>
            <w:r>
              <w:t xml:space="preserve"> </w:t>
            </w:r>
            <w:r w:rsidR="0020277C">
              <w:t>2020</w:t>
            </w:r>
          </w:p>
          <w:p w14:paraId="7AED197C" w14:textId="4143937F" w:rsidR="0020277C" w:rsidRPr="00CF1A49" w:rsidRDefault="003D4237" w:rsidP="0020277C">
            <w:pPr>
              <w:pStyle w:val="Heading2"/>
              <w:contextualSpacing w:val="0"/>
              <w:outlineLvl w:val="1"/>
            </w:pPr>
            <w:r>
              <w:t xml:space="preserve">Junior </w:t>
            </w:r>
            <w:r w:rsidR="00B83B6E">
              <w:t>Researcher</w:t>
            </w:r>
            <w:r w:rsidR="0020277C" w:rsidRPr="00CF1A49">
              <w:t xml:space="preserve">, </w:t>
            </w:r>
            <w:r w:rsidR="0020277C">
              <w:rPr>
                <w:rStyle w:val="SubtleReference"/>
              </w:rPr>
              <w:t>MELLBEN RESEARCH, gABORONE BOTSWANA</w:t>
            </w:r>
          </w:p>
          <w:p w14:paraId="6D1263BD" w14:textId="1F0148E7" w:rsidR="002837EB" w:rsidRDefault="002837EB" w:rsidP="0020277C">
            <w:pPr>
              <w:contextualSpacing w:val="0"/>
            </w:pPr>
            <w:r>
              <w:t xml:space="preserve">Roles and </w:t>
            </w:r>
            <w:r w:rsidR="0020277C">
              <w:t>Responsibilities</w:t>
            </w:r>
            <w:r w:rsidR="00B83B6E">
              <w:t xml:space="preserve"> (On the B.O.L Project)</w:t>
            </w:r>
            <w:r w:rsidR="0020277C">
              <w:t xml:space="preserve">: </w:t>
            </w:r>
            <w:bookmarkStart w:id="2" w:name="_Hlk106297029"/>
          </w:p>
          <w:p w14:paraId="3C544D1D" w14:textId="016D836E" w:rsidR="002837EB" w:rsidRDefault="002837EB" w:rsidP="002837EB">
            <w:pPr>
              <w:pStyle w:val="ListParagraph"/>
              <w:numPr>
                <w:ilvl w:val="0"/>
                <w:numId w:val="17"/>
              </w:numPr>
            </w:pPr>
            <w:r>
              <w:t xml:space="preserve">Management of the data collection process involved </w:t>
            </w:r>
            <w:r w:rsidR="0075441F">
              <w:t xml:space="preserve">in </w:t>
            </w:r>
            <w:r>
              <w:t xml:space="preserve">recruitment and supervision of the fieldwork team. </w:t>
            </w:r>
          </w:p>
          <w:p w14:paraId="091F3485" w14:textId="120ED1EE" w:rsidR="002837EB" w:rsidRDefault="002837EB" w:rsidP="002837EB">
            <w:pPr>
              <w:pStyle w:val="ListParagraph"/>
              <w:numPr>
                <w:ilvl w:val="0"/>
                <w:numId w:val="17"/>
              </w:numPr>
            </w:pPr>
            <w:r>
              <w:t xml:space="preserve">Resource Mobilization- </w:t>
            </w:r>
            <w:r w:rsidR="00B83B6E">
              <w:t>Documentation and presentation</w:t>
            </w:r>
            <w:r>
              <w:t xml:space="preserve"> resource </w:t>
            </w:r>
            <w:r w:rsidR="00B83B6E">
              <w:t>demands</w:t>
            </w:r>
            <w:r>
              <w:t xml:space="preserve"> and monetary incentives for the project.</w:t>
            </w:r>
          </w:p>
          <w:p w14:paraId="0D2E83C6" w14:textId="77777777" w:rsidR="002837EB" w:rsidRDefault="002837EB" w:rsidP="002837EB">
            <w:pPr>
              <w:pStyle w:val="ListParagraph"/>
              <w:numPr>
                <w:ilvl w:val="0"/>
                <w:numId w:val="17"/>
              </w:numPr>
            </w:pPr>
            <w:r>
              <w:t>Management of pay slips- management and distribution of weekly wages to all field personnel involved in the project.</w:t>
            </w:r>
          </w:p>
          <w:p w14:paraId="4C81F1E9" w14:textId="77777777" w:rsidR="002837EB" w:rsidRDefault="002837EB" w:rsidP="002837EB">
            <w:pPr>
              <w:pStyle w:val="ListParagraph"/>
              <w:numPr>
                <w:ilvl w:val="0"/>
                <w:numId w:val="17"/>
              </w:numPr>
            </w:pPr>
            <w:r>
              <w:t>Planning and organizing stakeholder meetings- involved planning focus group meetings with relevant stakeholders to contribute to the discussion regarding the project.</w:t>
            </w:r>
          </w:p>
          <w:p w14:paraId="302A4D37" w14:textId="77777777" w:rsidR="002837EB" w:rsidRDefault="002837EB" w:rsidP="002837EB">
            <w:pPr>
              <w:pStyle w:val="ListParagraph"/>
              <w:numPr>
                <w:ilvl w:val="0"/>
                <w:numId w:val="17"/>
              </w:numPr>
            </w:pPr>
            <w:r>
              <w:t>Management of the data analysis and presentation process- overseeing the analysis of data streaming in to ensure accuracy and reliability of data before coming up with a final presentation to corporate.</w:t>
            </w:r>
          </w:p>
          <w:bookmarkEnd w:id="2"/>
          <w:p w14:paraId="5B681523" w14:textId="77777777" w:rsidR="0020277C" w:rsidRDefault="0020277C" w:rsidP="0020277C">
            <w:pPr>
              <w:contextualSpacing w:val="0"/>
            </w:pPr>
          </w:p>
          <w:p w14:paraId="42FFCBD6" w14:textId="67B3CCFE" w:rsidR="0020277C" w:rsidRPr="00CF1A49" w:rsidRDefault="0020277C" w:rsidP="0020277C">
            <w:pPr>
              <w:pStyle w:val="Heading3"/>
              <w:contextualSpacing w:val="0"/>
              <w:outlineLvl w:val="2"/>
            </w:pPr>
            <w:r>
              <w:t>NOVEMBER</w:t>
            </w:r>
            <w:r w:rsidR="00C42B6B">
              <w:t xml:space="preserve"> 2018</w:t>
            </w:r>
            <w:r>
              <w:t xml:space="preserve"> - DECEMBER 2019</w:t>
            </w:r>
          </w:p>
          <w:p w14:paraId="6A3BAEB3" w14:textId="7BA765FF" w:rsidR="0020277C" w:rsidRPr="00CF1A49" w:rsidRDefault="00FF3AF5" w:rsidP="0020277C">
            <w:pPr>
              <w:pStyle w:val="Heading2"/>
              <w:contextualSpacing w:val="0"/>
              <w:outlineLvl w:val="1"/>
            </w:pPr>
            <w:r>
              <w:t xml:space="preserve">Assistant </w:t>
            </w:r>
            <w:r w:rsidR="0020277C">
              <w:t>project manager</w:t>
            </w:r>
            <w:r w:rsidR="0020277C" w:rsidRPr="00CF1A49">
              <w:t xml:space="preserve">, </w:t>
            </w:r>
            <w:r w:rsidR="0020277C">
              <w:t xml:space="preserve">GRAIL INSIGHTS VIA </w:t>
            </w:r>
            <w:r w:rsidR="0020277C">
              <w:rPr>
                <w:rStyle w:val="SubtleReference"/>
              </w:rPr>
              <w:t>MELLBEN RESEARCH KENYA</w:t>
            </w:r>
          </w:p>
          <w:p w14:paraId="326FA2E6" w14:textId="77777777" w:rsidR="002837EB" w:rsidRDefault="002837EB" w:rsidP="0020277C">
            <w:pPr>
              <w:contextualSpacing w:val="0"/>
            </w:pPr>
            <w:r>
              <w:t xml:space="preserve">Roles and </w:t>
            </w:r>
            <w:r w:rsidR="0020277C">
              <w:t>Responsibilities:</w:t>
            </w:r>
            <w:bookmarkStart w:id="3" w:name="_Hlk106297136"/>
          </w:p>
          <w:bookmarkEnd w:id="3"/>
          <w:p w14:paraId="6333B7A1" w14:textId="77777777" w:rsidR="002837EB" w:rsidRDefault="002837EB" w:rsidP="002837EB">
            <w:pPr>
              <w:pStyle w:val="ListParagraph"/>
              <w:numPr>
                <w:ilvl w:val="0"/>
                <w:numId w:val="18"/>
              </w:numPr>
              <w:tabs>
                <w:tab w:val="left" w:pos="943"/>
              </w:tabs>
            </w:pPr>
            <w:r>
              <w:t>Project management, overseeing key components of the Grail Insights project to ensure all deliverables are met. This includes wages distribution, data assessment to prove reliability and progress reports back to the corporate.</w:t>
            </w:r>
          </w:p>
          <w:p w14:paraId="521889DB" w14:textId="77777777" w:rsidR="002837EB" w:rsidRDefault="002837EB" w:rsidP="002837EB">
            <w:pPr>
              <w:pStyle w:val="ListParagraph"/>
              <w:numPr>
                <w:ilvl w:val="0"/>
                <w:numId w:val="18"/>
              </w:numPr>
              <w:tabs>
                <w:tab w:val="left" w:pos="943"/>
              </w:tabs>
            </w:pPr>
            <w:r>
              <w:t xml:space="preserve">Recruitment of research team and training- trained up to 6 call operators and 6 field data collectors in all the effective ways to interact with participants to get accurate data. </w:t>
            </w:r>
          </w:p>
          <w:p w14:paraId="126D85C1" w14:textId="54FE1DD4" w:rsidR="002837EB" w:rsidRDefault="002837EB" w:rsidP="002837EB">
            <w:pPr>
              <w:pStyle w:val="ListParagraph"/>
              <w:numPr>
                <w:ilvl w:val="0"/>
                <w:numId w:val="18"/>
              </w:numPr>
              <w:tabs>
                <w:tab w:val="left" w:pos="943"/>
              </w:tabs>
            </w:pPr>
            <w:r>
              <w:t>Overseeing quantitative data collection- to prove reliability I occasionally accompanied data collectors on the ground to help in data collection.</w:t>
            </w:r>
          </w:p>
          <w:p w14:paraId="0EB105DF" w14:textId="14D59962" w:rsidR="002837EB" w:rsidRDefault="002837EB" w:rsidP="002837EB">
            <w:pPr>
              <w:pStyle w:val="ListParagraph"/>
              <w:numPr>
                <w:ilvl w:val="0"/>
                <w:numId w:val="18"/>
              </w:numPr>
            </w:pPr>
            <w:r>
              <w:t>Reports writing and data analysis- involved in visualization and presentation using tools such as maps and infographics.</w:t>
            </w:r>
          </w:p>
          <w:p w14:paraId="2AE93CDA" w14:textId="77777777" w:rsidR="0020277C" w:rsidRDefault="0020277C" w:rsidP="0020277C">
            <w:pPr>
              <w:contextualSpacing w:val="0"/>
            </w:pPr>
          </w:p>
          <w:p w14:paraId="50D033A9" w14:textId="505510BD" w:rsidR="0020277C" w:rsidRPr="00CF1A49" w:rsidRDefault="002837EB" w:rsidP="0020277C">
            <w:pPr>
              <w:pStyle w:val="Heading3"/>
              <w:contextualSpacing w:val="0"/>
              <w:outlineLvl w:val="2"/>
            </w:pPr>
            <w:r>
              <w:t>January</w:t>
            </w:r>
            <w:r w:rsidR="00C42B6B">
              <w:t xml:space="preserve"> 201</w:t>
            </w:r>
            <w:r>
              <w:t>8</w:t>
            </w:r>
            <w:r w:rsidR="004D577B">
              <w:t>- J</w:t>
            </w:r>
            <w:r>
              <w:t>UNE</w:t>
            </w:r>
            <w:r w:rsidR="004D577B">
              <w:t xml:space="preserve"> </w:t>
            </w:r>
            <w:r w:rsidR="0020277C">
              <w:t>2018</w:t>
            </w:r>
          </w:p>
          <w:p w14:paraId="5E5ACAA3" w14:textId="77777777" w:rsidR="0020277C" w:rsidRPr="00CF1A49" w:rsidRDefault="0020277C" w:rsidP="0020277C">
            <w:pPr>
              <w:pStyle w:val="Heading2"/>
              <w:contextualSpacing w:val="0"/>
              <w:outlineLvl w:val="1"/>
            </w:pPr>
            <w:r>
              <w:t>INTERN</w:t>
            </w:r>
            <w:r w:rsidRPr="00CF1A49">
              <w:t xml:space="preserve">, </w:t>
            </w:r>
            <w:r>
              <w:rPr>
                <w:rStyle w:val="SubtleReference"/>
              </w:rPr>
              <w:t>MELLBEN RESEARCH, gABORONE BOTSWANA</w:t>
            </w:r>
          </w:p>
          <w:p w14:paraId="5C1CACCD" w14:textId="622C21C9" w:rsidR="0020277C" w:rsidRPr="00CF1A49" w:rsidRDefault="0020277C" w:rsidP="0020277C">
            <w:pPr>
              <w:contextualSpacing w:val="0"/>
            </w:pPr>
            <w:r>
              <w:t>Responsibilities: Quantitative data collection, data cleaning. Transcribing</w:t>
            </w:r>
            <w:r w:rsidR="00FF3AF5">
              <w:t xml:space="preserve">, and </w:t>
            </w:r>
            <w:r>
              <w:t>Qualitative data collection.</w:t>
            </w:r>
          </w:p>
        </w:tc>
      </w:tr>
      <w:tr w:rsidR="0020277C" w:rsidRPr="00CF1A49" w14:paraId="6F356EA4" w14:textId="77777777" w:rsidTr="00F45AAA">
        <w:trPr>
          <w:trHeight w:val="90"/>
        </w:trPr>
        <w:tc>
          <w:tcPr>
            <w:tcW w:w="8988" w:type="dxa"/>
            <w:tcMar>
              <w:top w:w="216" w:type="dxa"/>
            </w:tcMar>
          </w:tcPr>
          <w:p w14:paraId="42574D66" w14:textId="77777777" w:rsidR="0020277C" w:rsidRPr="00CF1A49" w:rsidRDefault="0020277C" w:rsidP="0020277C">
            <w:pPr>
              <w:pStyle w:val="Heading3"/>
              <w:contextualSpacing w:val="0"/>
              <w:outlineLvl w:val="2"/>
            </w:pPr>
            <w:r>
              <w:lastRenderedPageBreak/>
              <w:t>May 2016 - septemBEr 2016</w:t>
            </w:r>
          </w:p>
          <w:p w14:paraId="2A412303" w14:textId="77777777" w:rsidR="0020277C" w:rsidRPr="00CF1A49" w:rsidRDefault="0020277C" w:rsidP="0020277C">
            <w:pPr>
              <w:pStyle w:val="Heading2"/>
              <w:contextualSpacing w:val="0"/>
              <w:outlineLvl w:val="1"/>
            </w:pPr>
            <w:r>
              <w:t>INTERN</w:t>
            </w:r>
            <w:r w:rsidRPr="00CF1A49">
              <w:t xml:space="preserve">, </w:t>
            </w:r>
            <w:r>
              <w:rPr>
                <w:rStyle w:val="SubtleReference"/>
              </w:rPr>
              <w:t>RIFT VALLEY WATER SERVICE BOARD KENYA</w:t>
            </w:r>
          </w:p>
          <w:p w14:paraId="3FC121AB" w14:textId="69DF6F06" w:rsidR="004F6D3B" w:rsidRPr="00CF1A49" w:rsidRDefault="0020277C" w:rsidP="00C73F44">
            <w:pPr>
              <w:pBdr>
                <w:bottom w:val="single" w:sz="6" w:space="1" w:color="auto"/>
              </w:pBdr>
              <w:contextualSpacing w:val="0"/>
            </w:pPr>
            <w:r>
              <w:t xml:space="preserve">Responsibilities: Water Analysis, Project Management, </w:t>
            </w:r>
            <w:r w:rsidR="00C42B6B">
              <w:t>mapping</w:t>
            </w:r>
            <w:r>
              <w:t xml:space="preserve"> boreholes, Conducting EIA, Monitoring, and Evaluation.</w:t>
            </w:r>
          </w:p>
        </w:tc>
      </w:tr>
    </w:tbl>
    <w:sdt>
      <w:sdtPr>
        <w:alias w:val="Education:"/>
        <w:tag w:val="Education:"/>
        <w:id w:val="-1908763273"/>
        <w:placeholder>
          <w:docPart w:val="2F02BBACB5D84E78983336F5418D309B"/>
        </w:placeholder>
        <w:temporary/>
        <w:showingPlcHdr/>
        <w15:appearance w15:val="hidden"/>
      </w:sdtPr>
      <w:sdtEndPr/>
      <w:sdtContent>
        <w:p w14:paraId="6FE27B64" w14:textId="77777777" w:rsidR="00A0139C" w:rsidRPr="00CF1A49" w:rsidRDefault="00A0139C" w:rsidP="00A0139C">
          <w:pPr>
            <w:pStyle w:val="Heading1"/>
          </w:pPr>
          <w:r w:rsidRPr="00CF1A49">
            <w:t>Education</w:t>
          </w:r>
        </w:p>
      </w:sdtContent>
    </w:sdt>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10723"/>
      </w:tblGrid>
      <w:tr w:rsidR="00A0139C" w:rsidRPr="00CF1A49" w14:paraId="6DD6D7D7" w14:textId="77777777" w:rsidTr="00A0139C">
        <w:tc>
          <w:tcPr>
            <w:tcW w:w="9290" w:type="dxa"/>
          </w:tcPr>
          <w:p w14:paraId="18F1DE28" w14:textId="7A3F826D" w:rsidR="00A0139C" w:rsidRDefault="00287DF5" w:rsidP="00287DF5">
            <w:pPr>
              <w:rPr>
                <w:rStyle w:val="fontstyle21"/>
              </w:rPr>
            </w:pPr>
            <w:r>
              <w:rPr>
                <w:rStyle w:val="fontstyle01"/>
              </w:rPr>
              <w:t>ONGOING FROM AUGUST 2018</w:t>
            </w:r>
            <w:r>
              <w:rPr>
                <w:rFonts w:ascii="Calibri" w:hAnsi="Calibri" w:cs="Calibri"/>
                <w:b/>
                <w:bCs/>
                <w:color w:val="595959"/>
              </w:rPr>
              <w:br/>
            </w:r>
            <w:r>
              <w:rPr>
                <w:rStyle w:val="fontstyle01"/>
                <w:color w:val="1D824C"/>
                <w:sz w:val="26"/>
                <w:szCs w:val="26"/>
              </w:rPr>
              <w:t>MASTER OF SCIENCE IN GEOGRAPHICAL INFORMATION SYSTEMS (GIS) AND</w:t>
            </w:r>
            <w:r>
              <w:rPr>
                <w:rFonts w:ascii="Calibri" w:hAnsi="Calibri" w:cs="Calibri"/>
                <w:b/>
                <w:bCs/>
                <w:color w:val="1D824C"/>
                <w:sz w:val="26"/>
                <w:szCs w:val="26"/>
              </w:rPr>
              <w:br/>
            </w:r>
            <w:r>
              <w:rPr>
                <w:rStyle w:val="fontstyle01"/>
                <w:color w:val="1D824C"/>
                <w:sz w:val="26"/>
                <w:szCs w:val="26"/>
              </w:rPr>
              <w:lastRenderedPageBreak/>
              <w:t xml:space="preserve">REMOTE SENSING, </w:t>
            </w:r>
            <w:r>
              <w:rPr>
                <w:rStyle w:val="fontstyle21"/>
              </w:rPr>
              <w:t>JOMO KENYATTA UNIVERSITY OF AGRICULTURE AND</w:t>
            </w:r>
            <w:r>
              <w:rPr>
                <w:rFonts w:ascii="Calibri" w:hAnsi="Calibri" w:cs="Calibri"/>
                <w:color w:val="595959"/>
                <w:sz w:val="26"/>
                <w:szCs w:val="26"/>
              </w:rPr>
              <w:br/>
            </w:r>
            <w:r>
              <w:rPr>
                <w:rStyle w:val="fontstyle21"/>
              </w:rPr>
              <w:t>TECHNOLOGY (JKUAT)</w:t>
            </w:r>
          </w:p>
          <w:p w14:paraId="3B924F97" w14:textId="77777777" w:rsidR="002837EB" w:rsidRDefault="002837EB" w:rsidP="00287DF5">
            <w:pPr>
              <w:rPr>
                <w:rStyle w:val="fontstyle21"/>
              </w:rPr>
            </w:pPr>
          </w:p>
          <w:p w14:paraId="4F5A9CBD" w14:textId="77777777" w:rsidR="00257420" w:rsidRPr="00CF1A49" w:rsidRDefault="00257420" w:rsidP="00257420">
            <w:pPr>
              <w:pStyle w:val="Heading3"/>
              <w:contextualSpacing w:val="0"/>
              <w:outlineLvl w:val="2"/>
            </w:pPr>
            <w:r>
              <w:t>18</w:t>
            </w:r>
            <w:r w:rsidRPr="009761AA">
              <w:rPr>
                <w:vertAlign w:val="superscript"/>
              </w:rPr>
              <w:t>th</w:t>
            </w:r>
            <w:r>
              <w:t xml:space="preserve"> October-17</w:t>
            </w:r>
            <w:r w:rsidRPr="009761AA">
              <w:rPr>
                <w:vertAlign w:val="superscript"/>
              </w:rPr>
              <w:t>th</w:t>
            </w:r>
            <w:r>
              <w:t xml:space="preserve"> DECEMber 2021 Nairobi, kenya</w:t>
            </w:r>
          </w:p>
          <w:p w14:paraId="5EA4A83B" w14:textId="003E223B" w:rsidR="00257420" w:rsidRPr="00CF1A49" w:rsidRDefault="00257420" w:rsidP="00DF79B9">
            <w:pPr>
              <w:pStyle w:val="Heading3"/>
              <w:contextualSpacing w:val="0"/>
              <w:outlineLvl w:val="2"/>
            </w:pPr>
            <w:r>
              <w:rPr>
                <w:color w:val="1D824C" w:themeColor="accent1"/>
                <w:sz w:val="24"/>
              </w:rPr>
              <w:t xml:space="preserve">Certificate in </w:t>
            </w:r>
            <w:r w:rsidRPr="00257420">
              <w:rPr>
                <w:color w:val="1D824C" w:themeColor="accent1"/>
                <w:sz w:val="24"/>
              </w:rPr>
              <w:t xml:space="preserve">Climate Governance, Diplomacy and Negotiations Leadership Program Cohort VI. </w:t>
            </w:r>
          </w:p>
        </w:tc>
      </w:tr>
      <w:tr w:rsidR="00A0139C" w:rsidRPr="00CF1A49" w14:paraId="1F6402C2" w14:textId="77777777" w:rsidTr="00A0139C">
        <w:tc>
          <w:tcPr>
            <w:tcW w:w="9290" w:type="dxa"/>
            <w:tcMar>
              <w:top w:w="216" w:type="dxa"/>
            </w:tcMar>
          </w:tcPr>
          <w:p w14:paraId="66234F56" w14:textId="77777777" w:rsidR="00A0139C" w:rsidRPr="00CF1A49" w:rsidRDefault="00A0139C" w:rsidP="00980D6C">
            <w:pPr>
              <w:pStyle w:val="Heading3"/>
              <w:contextualSpacing w:val="0"/>
              <w:outlineLvl w:val="2"/>
            </w:pPr>
            <w:r>
              <w:lastRenderedPageBreak/>
              <w:t>Aug, 2013 – Dec, 2017</w:t>
            </w:r>
          </w:p>
          <w:p w14:paraId="73A7765F" w14:textId="77777777" w:rsidR="00710BE7" w:rsidRPr="00CF1A49" w:rsidRDefault="00710BE7" w:rsidP="00710BE7">
            <w:pPr>
              <w:pStyle w:val="Heading2"/>
              <w:contextualSpacing w:val="0"/>
              <w:outlineLvl w:val="1"/>
            </w:pPr>
            <w:r>
              <w:t xml:space="preserve">Bachelor’s </w:t>
            </w:r>
            <w:r w:rsidRPr="00D42328">
              <w:rPr>
                <w:noProof/>
              </w:rPr>
              <w:t>Degree</w:t>
            </w:r>
            <w:r>
              <w:rPr>
                <w:noProof/>
              </w:rPr>
              <w:t xml:space="preserve"> in</w:t>
            </w:r>
            <w:r>
              <w:t xml:space="preserve"> Environmental Science</w:t>
            </w:r>
            <w:r w:rsidRPr="00CF1A49">
              <w:t xml:space="preserve">, </w:t>
            </w:r>
            <w:r>
              <w:rPr>
                <w:rStyle w:val="SubtleReference"/>
              </w:rPr>
              <w:t>Egerton University</w:t>
            </w:r>
          </w:p>
          <w:p w14:paraId="7A751C6F" w14:textId="35299A40" w:rsidR="00710BE7" w:rsidRDefault="00710BE7" w:rsidP="00710BE7">
            <w:r>
              <w:t>First-class Honors.</w:t>
            </w:r>
          </w:p>
          <w:p w14:paraId="180F5A53" w14:textId="77777777" w:rsidR="00B83B6E" w:rsidRDefault="00B83B6E" w:rsidP="00710BE7"/>
          <w:p w14:paraId="79D0CD53" w14:textId="77777777" w:rsidR="00A0139C" w:rsidRPr="00CF1A49" w:rsidRDefault="00710BE7" w:rsidP="00980D6C">
            <w:pPr>
              <w:pStyle w:val="Heading2"/>
              <w:contextualSpacing w:val="0"/>
              <w:outlineLvl w:val="1"/>
            </w:pPr>
            <w:r>
              <w:t>Kenya certificate of secondary EDUCATION,</w:t>
            </w:r>
            <w:r w:rsidR="00A0139C" w:rsidRPr="00CF1A49">
              <w:t xml:space="preserve"> </w:t>
            </w:r>
            <w:r>
              <w:rPr>
                <w:rStyle w:val="SubtleReference"/>
              </w:rPr>
              <w:t>MOI FORCES ACADEMY</w:t>
            </w:r>
          </w:p>
          <w:p w14:paraId="5A61E4DC" w14:textId="77777777" w:rsidR="00A0139C" w:rsidRDefault="00710BE7" w:rsidP="00980D6C">
            <w:r>
              <w:t xml:space="preserve">B+ </w:t>
            </w:r>
            <w:r w:rsidR="00A0139C">
              <w:t>Honors.</w:t>
            </w:r>
          </w:p>
          <w:p w14:paraId="7895A190" w14:textId="77777777" w:rsidR="00A0139C" w:rsidRDefault="00A0139C" w:rsidP="00980D6C"/>
        </w:tc>
      </w:tr>
    </w:tbl>
    <w:p w14:paraId="5ACA8040" w14:textId="77777777" w:rsidR="00A0139C" w:rsidRPr="00CF1A49" w:rsidRDefault="00475EAC" w:rsidP="00A0139C">
      <w:pPr>
        <w:pStyle w:val="Heading1"/>
      </w:pPr>
      <w:r w:rsidRPr="00475EAC">
        <w:t>PROFESSIONAL AFFILIATION</w:t>
      </w:r>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10723"/>
      </w:tblGrid>
      <w:tr w:rsidR="00A0139C" w:rsidRPr="00CF1A49" w14:paraId="2E3CA586" w14:textId="77777777" w:rsidTr="00C73F44">
        <w:tc>
          <w:tcPr>
            <w:tcW w:w="9290" w:type="dxa"/>
          </w:tcPr>
          <w:p w14:paraId="25A704CC" w14:textId="77777777" w:rsidR="00475EAC" w:rsidRDefault="00475EAC" w:rsidP="00475EAC">
            <w:pPr>
              <w:spacing w:line="360" w:lineRule="auto"/>
              <w:ind w:left="1440" w:hanging="1440"/>
            </w:pPr>
            <w:r>
              <w:t>Member of the Climate Smart Agriculture Youth Network (CSAYN)</w:t>
            </w:r>
          </w:p>
          <w:p w14:paraId="136FCF05" w14:textId="77777777" w:rsidR="00475EAC" w:rsidRDefault="00475EAC" w:rsidP="00475EAC">
            <w:pPr>
              <w:spacing w:line="360" w:lineRule="auto"/>
              <w:ind w:left="1440" w:hanging="1440"/>
            </w:pPr>
            <w:r>
              <w:t>Member of Egerton University Environmental Association (EUEA)</w:t>
            </w:r>
          </w:p>
          <w:p w14:paraId="43659C2D" w14:textId="77777777" w:rsidR="00475EAC" w:rsidRDefault="00475EAC" w:rsidP="00475EAC">
            <w:pPr>
              <w:spacing w:line="360" w:lineRule="auto"/>
              <w:ind w:left="1440" w:hanging="1440"/>
            </w:pPr>
            <w:r>
              <w:t xml:space="preserve">Member </w:t>
            </w:r>
            <w:r w:rsidRPr="00E23EB8">
              <w:t xml:space="preserve">International Association of Students in Agricultural and </w:t>
            </w:r>
            <w:r w:rsidRPr="004E6AD5">
              <w:rPr>
                <w:noProof/>
              </w:rPr>
              <w:t>related</w:t>
            </w:r>
            <w:r w:rsidRPr="00E23EB8">
              <w:t xml:space="preserve"> Sciences (IAAS)</w:t>
            </w:r>
          </w:p>
          <w:p w14:paraId="2C254E61" w14:textId="77777777" w:rsidR="00A0139C" w:rsidRPr="00CF1A49" w:rsidRDefault="00A0139C" w:rsidP="00980D6C">
            <w:pPr>
              <w:pStyle w:val="Heading2"/>
              <w:contextualSpacing w:val="0"/>
              <w:outlineLvl w:val="1"/>
            </w:pPr>
          </w:p>
        </w:tc>
      </w:tr>
    </w:tbl>
    <w:p w14:paraId="4CA2B411" w14:textId="5656D105" w:rsidR="00A0139C" w:rsidRPr="00CF1A49" w:rsidRDefault="00B21F5C" w:rsidP="00A0139C">
      <w:pPr>
        <w:pStyle w:val="Heading1"/>
      </w:pPr>
      <w:r>
        <w:t>Published papers</w:t>
      </w:r>
      <w:r w:rsidR="00242A85">
        <w:t xml:space="preserve"> and briefs</w:t>
      </w:r>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10723"/>
      </w:tblGrid>
      <w:tr w:rsidR="00A0139C" w:rsidRPr="00CF1A49" w14:paraId="215D72E3" w14:textId="77777777" w:rsidTr="009761AA">
        <w:tc>
          <w:tcPr>
            <w:tcW w:w="9290" w:type="dxa"/>
          </w:tcPr>
          <w:p w14:paraId="18E2E0B9" w14:textId="30EEA6DF" w:rsidR="00A0139C" w:rsidRPr="00CF1A49" w:rsidRDefault="00B21F5C" w:rsidP="00980D6C">
            <w:pPr>
              <w:pStyle w:val="Heading3"/>
              <w:contextualSpacing w:val="0"/>
              <w:outlineLvl w:val="2"/>
            </w:pPr>
            <w:r>
              <w:t xml:space="preserve">1 </w:t>
            </w:r>
            <w:r w:rsidR="0050523E">
              <w:t>JANUARY</w:t>
            </w:r>
            <w:r>
              <w:t xml:space="preserve"> 2022- Environment for development (EfD)</w:t>
            </w:r>
          </w:p>
          <w:p w14:paraId="57AC5ADE" w14:textId="77777777" w:rsidR="00A0139C" w:rsidRDefault="00B21F5C" w:rsidP="00980D6C">
            <w:pPr>
              <w:pStyle w:val="Heading2"/>
              <w:contextualSpacing w:val="0"/>
              <w:outlineLvl w:val="1"/>
            </w:pPr>
            <w:r w:rsidRPr="00B21F5C">
              <w:t>Valuing the unvalued recreational ecosystem services in developing cities of sub-Saharan Africa: urban parks in Dar es Salaam, Tanzania</w:t>
            </w:r>
          </w:p>
          <w:p w14:paraId="40732957" w14:textId="1D05BD5C" w:rsidR="00DF79B9" w:rsidRDefault="006A0079" w:rsidP="00980D6C">
            <w:pPr>
              <w:pStyle w:val="Heading2"/>
              <w:contextualSpacing w:val="0"/>
              <w:outlineLvl w:val="1"/>
              <w:rPr>
                <w:sz w:val="20"/>
                <w:szCs w:val="20"/>
              </w:rPr>
            </w:pPr>
            <w:r>
              <w:rPr>
                <w:sz w:val="20"/>
                <w:szCs w:val="20"/>
              </w:rPr>
              <w:t xml:space="preserve">Link: </w:t>
            </w:r>
            <w:hyperlink r:id="rId8" w:history="1">
              <w:r w:rsidRPr="001C2406">
                <w:rPr>
                  <w:rStyle w:val="Hyperlink"/>
                  <w:sz w:val="20"/>
                  <w:szCs w:val="20"/>
                </w:rPr>
                <w:t>https://www.efdinitiative.org/publications/valuing-unvalued-recreational-ecosystem-services-developing-cities-sub-saharan-africa</w:t>
              </w:r>
            </w:hyperlink>
            <w:r>
              <w:rPr>
                <w:sz w:val="20"/>
                <w:szCs w:val="20"/>
              </w:rPr>
              <w:t xml:space="preserve"> </w:t>
            </w:r>
          </w:p>
          <w:p w14:paraId="083B0746" w14:textId="2C0F920C" w:rsidR="00242A85" w:rsidRPr="00CF1A49" w:rsidRDefault="00242A85" w:rsidP="00242A85">
            <w:pPr>
              <w:pStyle w:val="Heading3"/>
              <w:contextualSpacing w:val="0"/>
              <w:outlineLvl w:val="2"/>
            </w:pPr>
            <w:r>
              <w:t>1 December 2022- Environment for development (EfD)</w:t>
            </w:r>
          </w:p>
          <w:p w14:paraId="5B92B41D" w14:textId="77777777" w:rsidR="00242A85" w:rsidRDefault="00242A85" w:rsidP="00242A85">
            <w:pPr>
              <w:pStyle w:val="Heading2"/>
              <w:contextualSpacing w:val="0"/>
              <w:outlineLvl w:val="1"/>
            </w:pPr>
            <w:r w:rsidRPr="00B21F5C">
              <w:t>Valuing the unvalued recreational ecosystem services in developing cities of sub-Saharan Africa: urban parks in Dar es Salaam, Tanzania</w:t>
            </w:r>
          </w:p>
          <w:p w14:paraId="6C6290BA" w14:textId="5537BCE7" w:rsidR="00242A85" w:rsidRPr="00242A85" w:rsidRDefault="00242A85" w:rsidP="00242A85">
            <w:pPr>
              <w:pStyle w:val="Heading2"/>
              <w:contextualSpacing w:val="0"/>
              <w:outlineLvl w:val="1"/>
              <w:rPr>
                <w:sz w:val="20"/>
                <w:szCs w:val="20"/>
              </w:rPr>
            </w:pPr>
            <w:r>
              <w:rPr>
                <w:sz w:val="20"/>
                <w:szCs w:val="20"/>
              </w:rPr>
              <w:t xml:space="preserve">Link:  </w:t>
            </w:r>
            <w:hyperlink r:id="rId9" w:history="1">
              <w:r w:rsidRPr="001C2406">
                <w:rPr>
                  <w:rStyle w:val="Hyperlink"/>
                  <w:sz w:val="20"/>
                  <w:szCs w:val="20"/>
                </w:rPr>
                <w:t>https://www.efdinitiative.org/publications/we-can-incorporate-agriculture-ecosystems-urban-green-economy-tanzania-dar-es-salaam</w:t>
              </w:r>
            </w:hyperlink>
            <w:r>
              <w:rPr>
                <w:sz w:val="20"/>
                <w:szCs w:val="20"/>
              </w:rPr>
              <w:t xml:space="preserve"> </w:t>
            </w:r>
          </w:p>
          <w:p w14:paraId="239AAD57" w14:textId="77777777" w:rsidR="00242A85" w:rsidRDefault="00242A85" w:rsidP="00980D6C">
            <w:pPr>
              <w:pStyle w:val="Heading2"/>
              <w:contextualSpacing w:val="0"/>
              <w:outlineLvl w:val="1"/>
              <w:rPr>
                <w:sz w:val="20"/>
                <w:szCs w:val="20"/>
              </w:rPr>
            </w:pPr>
          </w:p>
          <w:p w14:paraId="52D3C5F0" w14:textId="4690269F" w:rsidR="00242A85" w:rsidRPr="006A0079" w:rsidRDefault="00242A85" w:rsidP="00980D6C">
            <w:pPr>
              <w:pStyle w:val="Heading2"/>
              <w:contextualSpacing w:val="0"/>
              <w:outlineLvl w:val="1"/>
              <w:rPr>
                <w:sz w:val="20"/>
                <w:szCs w:val="20"/>
              </w:rPr>
            </w:pPr>
          </w:p>
        </w:tc>
      </w:tr>
    </w:tbl>
    <w:p w14:paraId="5E6FA76F" w14:textId="7728E7C1" w:rsidR="009761AA" w:rsidRPr="00CF1A49" w:rsidRDefault="003F2DFF" w:rsidP="009761AA">
      <w:pPr>
        <w:pStyle w:val="Heading1"/>
      </w:pPr>
      <w:r>
        <w:t xml:space="preserve">Training and </w:t>
      </w:r>
      <w:r w:rsidR="009761AA">
        <w:t xml:space="preserve">Conferences ATtended </w:t>
      </w:r>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10723"/>
      </w:tblGrid>
      <w:tr w:rsidR="009761AA" w:rsidRPr="00CF1A49" w14:paraId="0279383D" w14:textId="77777777" w:rsidTr="00051F67">
        <w:tc>
          <w:tcPr>
            <w:tcW w:w="9355" w:type="dxa"/>
          </w:tcPr>
          <w:p w14:paraId="339B576E" w14:textId="203F55C4" w:rsidR="003F2DFF" w:rsidRPr="00CF1A49" w:rsidRDefault="003F2DFF" w:rsidP="003F2DFF">
            <w:pPr>
              <w:pStyle w:val="Heading3"/>
              <w:contextualSpacing w:val="0"/>
              <w:outlineLvl w:val="2"/>
            </w:pPr>
            <w:r>
              <w:t>1</w:t>
            </w:r>
            <w:r w:rsidR="00280830">
              <w:t>8</w:t>
            </w:r>
            <w:r w:rsidRPr="009761AA">
              <w:rPr>
                <w:vertAlign w:val="superscript"/>
              </w:rPr>
              <w:t>th</w:t>
            </w:r>
            <w:r>
              <w:t xml:space="preserve"> </w:t>
            </w:r>
            <w:r w:rsidR="00280830">
              <w:t>October</w:t>
            </w:r>
            <w:r>
              <w:t>-1</w:t>
            </w:r>
            <w:r w:rsidR="00280830">
              <w:t>7</w:t>
            </w:r>
            <w:r w:rsidRPr="009761AA">
              <w:rPr>
                <w:vertAlign w:val="superscript"/>
              </w:rPr>
              <w:t>th</w:t>
            </w:r>
            <w:r>
              <w:t xml:space="preserve"> </w:t>
            </w:r>
            <w:r w:rsidR="00280830">
              <w:t>DECEM</w:t>
            </w:r>
            <w:r>
              <w:t>ber 20</w:t>
            </w:r>
            <w:r w:rsidR="00280830">
              <w:t>21</w:t>
            </w:r>
            <w:r>
              <w:t xml:space="preserve"> Nairobi, kenya</w:t>
            </w:r>
          </w:p>
          <w:p w14:paraId="7D3AA95F" w14:textId="3938AAAD" w:rsidR="00280830" w:rsidRPr="00280830" w:rsidRDefault="00280830" w:rsidP="00051F67">
            <w:pPr>
              <w:pStyle w:val="Heading3"/>
              <w:contextualSpacing w:val="0"/>
              <w:outlineLvl w:val="2"/>
              <w:rPr>
                <w:color w:val="1D824C" w:themeColor="accent1"/>
                <w:sz w:val="24"/>
                <w:u w:val="single"/>
              </w:rPr>
            </w:pPr>
            <w:r w:rsidRPr="00280830">
              <w:rPr>
                <w:color w:val="1D824C" w:themeColor="accent1"/>
                <w:sz w:val="24"/>
                <w:u w:val="single"/>
              </w:rPr>
              <w:t>Climate Governance, Diplomacy and Negotiations Leadership Program Cohort VI. 18thOctober-17th December 2021</w:t>
            </w:r>
          </w:p>
          <w:p w14:paraId="6BABA9BB" w14:textId="4FC8D350" w:rsidR="003F2DFF" w:rsidRPr="00242A85" w:rsidRDefault="00280830" w:rsidP="00051F67">
            <w:pPr>
              <w:pStyle w:val="Heading3"/>
              <w:contextualSpacing w:val="0"/>
              <w:outlineLvl w:val="2"/>
              <w:rPr>
                <w:caps w:val="0"/>
                <w:color w:val="7F7F7F" w:themeColor="text1" w:themeTint="80"/>
                <w:sz w:val="20"/>
                <w:szCs w:val="20"/>
              </w:rPr>
            </w:pPr>
            <w:r w:rsidRPr="00280830">
              <w:rPr>
                <w:color w:val="1D824C" w:themeColor="accent1"/>
                <w:sz w:val="24"/>
              </w:rPr>
              <w:t xml:space="preserve"> </w:t>
            </w:r>
            <w:r w:rsidR="00242A85" w:rsidRPr="00242A85">
              <w:rPr>
                <w:caps w:val="0"/>
                <w:color w:val="7F7F7F" w:themeColor="text1" w:themeTint="80"/>
                <w:sz w:val="20"/>
                <w:szCs w:val="20"/>
              </w:rPr>
              <w:t xml:space="preserve">Organized by the </w:t>
            </w:r>
            <w:r w:rsidR="00242A85">
              <w:rPr>
                <w:caps w:val="0"/>
                <w:color w:val="7F7F7F" w:themeColor="text1" w:themeTint="80"/>
                <w:sz w:val="20"/>
                <w:szCs w:val="20"/>
              </w:rPr>
              <w:t>African Group o</w:t>
            </w:r>
            <w:r w:rsidR="00242A85" w:rsidRPr="00242A85">
              <w:rPr>
                <w:caps w:val="0"/>
                <w:color w:val="7F7F7F" w:themeColor="text1" w:themeTint="80"/>
                <w:sz w:val="20"/>
                <w:szCs w:val="20"/>
              </w:rPr>
              <w:t>f Negotiators Expert Support (AGNES</w:t>
            </w:r>
            <w:r w:rsidR="00242A85">
              <w:rPr>
                <w:caps w:val="0"/>
                <w:color w:val="7F7F7F" w:themeColor="text1" w:themeTint="80"/>
                <w:sz w:val="20"/>
                <w:szCs w:val="20"/>
              </w:rPr>
              <w:t xml:space="preserve"> A</w:t>
            </w:r>
            <w:r w:rsidR="00242A85" w:rsidRPr="00242A85">
              <w:rPr>
                <w:caps w:val="0"/>
                <w:color w:val="7F7F7F" w:themeColor="text1" w:themeTint="80"/>
                <w:sz w:val="20"/>
                <w:szCs w:val="20"/>
              </w:rPr>
              <w:t>frica). The objective of this prog</w:t>
            </w:r>
            <w:r w:rsidR="00242A85">
              <w:rPr>
                <w:caps w:val="0"/>
                <w:color w:val="7F7F7F" w:themeColor="text1" w:themeTint="80"/>
                <w:sz w:val="20"/>
                <w:szCs w:val="20"/>
              </w:rPr>
              <w:t>ram is to build and strengthen A</w:t>
            </w:r>
            <w:r w:rsidR="00242A85" w:rsidRPr="00242A85">
              <w:rPr>
                <w:caps w:val="0"/>
                <w:color w:val="7F7F7F" w:themeColor="text1" w:themeTint="80"/>
                <w:sz w:val="20"/>
                <w:szCs w:val="20"/>
              </w:rPr>
              <w:t>frican climate leaders and improve their knowledge and negotiation skills to enable them to engage effectively in international climate change policy discourse.</w:t>
            </w:r>
          </w:p>
          <w:p w14:paraId="7316B7B0" w14:textId="77777777" w:rsidR="00205CCC" w:rsidRPr="00257420" w:rsidRDefault="00205CCC" w:rsidP="00051F67">
            <w:pPr>
              <w:pStyle w:val="Heading3"/>
              <w:contextualSpacing w:val="0"/>
              <w:outlineLvl w:val="2"/>
              <w:rPr>
                <w:sz w:val="20"/>
                <w:szCs w:val="20"/>
              </w:rPr>
            </w:pPr>
          </w:p>
          <w:p w14:paraId="7C772DAE" w14:textId="117FB767" w:rsidR="009761AA" w:rsidRPr="00CF1A49" w:rsidRDefault="00F91A52" w:rsidP="00051F67">
            <w:pPr>
              <w:pStyle w:val="Heading3"/>
              <w:contextualSpacing w:val="0"/>
              <w:outlineLvl w:val="2"/>
            </w:pPr>
            <w:r>
              <w:t>10</w:t>
            </w:r>
            <w:r w:rsidR="009761AA" w:rsidRPr="009761AA">
              <w:rPr>
                <w:vertAlign w:val="superscript"/>
              </w:rPr>
              <w:t>th</w:t>
            </w:r>
            <w:r w:rsidR="009761AA">
              <w:t xml:space="preserve"> -</w:t>
            </w:r>
            <w:r>
              <w:t>12</w:t>
            </w:r>
            <w:r w:rsidR="009761AA" w:rsidRPr="009761AA">
              <w:rPr>
                <w:vertAlign w:val="superscript"/>
              </w:rPr>
              <w:t>th</w:t>
            </w:r>
            <w:r w:rsidR="009761AA">
              <w:t xml:space="preserve"> </w:t>
            </w:r>
            <w:r>
              <w:t>october 2018 Nairobi, kenya</w:t>
            </w:r>
          </w:p>
          <w:p w14:paraId="03205CAF" w14:textId="016F5DF6" w:rsidR="009761AA" w:rsidRDefault="009761AA" w:rsidP="00051F67">
            <w:pPr>
              <w:pStyle w:val="Heading2"/>
              <w:contextualSpacing w:val="0"/>
              <w:outlineLvl w:val="1"/>
              <w:rPr>
                <w:sz w:val="24"/>
                <w:szCs w:val="24"/>
                <w:u w:val="single"/>
              </w:rPr>
            </w:pPr>
            <w:r w:rsidRPr="00280830">
              <w:rPr>
                <w:sz w:val="24"/>
                <w:szCs w:val="24"/>
                <w:u w:val="single"/>
              </w:rPr>
              <w:lastRenderedPageBreak/>
              <w:t>SEVENTH CONFERENCE AND DEVELOPMENT I</w:t>
            </w:r>
            <w:r w:rsidR="00F91A52" w:rsidRPr="00280830">
              <w:rPr>
                <w:sz w:val="24"/>
                <w:szCs w:val="24"/>
                <w:u w:val="single"/>
              </w:rPr>
              <w:t>N Africa (ccda-vii).</w:t>
            </w:r>
          </w:p>
          <w:p w14:paraId="525C45F5" w14:textId="77777777" w:rsidR="003F2DFF" w:rsidRDefault="003F2DFF" w:rsidP="00051F67">
            <w:pPr>
              <w:pStyle w:val="Heading2"/>
              <w:contextualSpacing w:val="0"/>
              <w:outlineLvl w:val="1"/>
              <w:rPr>
                <w:sz w:val="24"/>
                <w:szCs w:val="24"/>
              </w:rPr>
            </w:pPr>
          </w:p>
          <w:p w14:paraId="0B904B6B" w14:textId="77777777" w:rsidR="00F91A52" w:rsidRDefault="00F91A52" w:rsidP="00F91A52">
            <w:pPr>
              <w:pStyle w:val="Heading3"/>
              <w:contextualSpacing w:val="0"/>
              <w:outlineLvl w:val="2"/>
            </w:pPr>
            <w:r>
              <w:t>13</w:t>
            </w:r>
            <w:r w:rsidRPr="009761AA">
              <w:rPr>
                <w:vertAlign w:val="superscript"/>
              </w:rPr>
              <w:t>th</w:t>
            </w:r>
            <w:r>
              <w:t xml:space="preserve"> May 2018 Nairobi, kenya</w:t>
            </w:r>
          </w:p>
          <w:p w14:paraId="39A9F0EF" w14:textId="77777777" w:rsidR="00F91A52" w:rsidRPr="00280830" w:rsidRDefault="00F91A52" w:rsidP="00051F67">
            <w:pPr>
              <w:pStyle w:val="Heading2"/>
              <w:contextualSpacing w:val="0"/>
              <w:outlineLvl w:val="1"/>
              <w:rPr>
                <w:sz w:val="24"/>
                <w:szCs w:val="24"/>
                <w:u w:val="single"/>
              </w:rPr>
            </w:pPr>
            <w:r w:rsidRPr="00280830">
              <w:rPr>
                <w:sz w:val="24"/>
                <w:szCs w:val="24"/>
                <w:u w:val="single"/>
              </w:rPr>
              <w:t>Represented IAAS in the 142</w:t>
            </w:r>
            <w:r w:rsidRPr="00280830">
              <w:rPr>
                <w:sz w:val="24"/>
                <w:szCs w:val="24"/>
                <w:u w:val="single"/>
                <w:vertAlign w:val="superscript"/>
              </w:rPr>
              <w:t>nd</w:t>
            </w:r>
            <w:r w:rsidRPr="00280830">
              <w:rPr>
                <w:sz w:val="24"/>
                <w:szCs w:val="24"/>
                <w:u w:val="single"/>
              </w:rPr>
              <w:t xml:space="preserve"> meeting of the committee of permanent representative of the united nations environment programmme (UNEP)</w:t>
            </w:r>
          </w:p>
          <w:p w14:paraId="478CDFF9" w14:textId="77777777" w:rsidR="00F91A52" w:rsidRPr="00F91A52" w:rsidRDefault="00F91A52" w:rsidP="00051F67">
            <w:pPr>
              <w:pStyle w:val="Heading2"/>
              <w:contextualSpacing w:val="0"/>
              <w:outlineLvl w:val="1"/>
              <w:rPr>
                <w:sz w:val="24"/>
                <w:szCs w:val="24"/>
              </w:rPr>
            </w:pPr>
          </w:p>
        </w:tc>
      </w:tr>
    </w:tbl>
    <w:sdt>
      <w:sdtPr>
        <w:alias w:val="Skills:"/>
        <w:tag w:val="Skills:"/>
        <w:id w:val="-1392877668"/>
        <w:placeholder>
          <w:docPart w:val="70104FC0A556457292FA14672D071E72"/>
        </w:placeholder>
        <w:temporary/>
        <w:showingPlcHdr/>
        <w15:appearance w15:val="hidden"/>
      </w:sdtPr>
      <w:sdtEndPr/>
      <w:sdtContent>
        <w:p w14:paraId="69469D95" w14:textId="77777777" w:rsidR="00486277" w:rsidRPr="00CF1A49" w:rsidRDefault="00486277" w:rsidP="00486277">
          <w:pPr>
            <w:pStyle w:val="Heading1"/>
          </w:pPr>
          <w:r w:rsidRPr="00CF1A49">
            <w:t>Skills</w:t>
          </w:r>
        </w:p>
      </w:sdtContent>
    </w:sdt>
    <w:tbl>
      <w:tblPr>
        <w:tblStyle w:val="TableGrid"/>
        <w:tblW w:w="5040" w:type="pct"/>
        <w:tblCellMar>
          <w:left w:w="0" w:type="dxa"/>
          <w:right w:w="0" w:type="dxa"/>
        </w:tblCellMar>
        <w:tblLook w:val="04A0" w:firstRow="1" w:lastRow="0" w:firstColumn="1" w:lastColumn="0" w:noHBand="0" w:noVBand="1"/>
        <w:tblDescription w:val="Skills layout table"/>
      </w:tblPr>
      <w:tblGrid>
        <w:gridCol w:w="5442"/>
        <w:gridCol w:w="5444"/>
      </w:tblGrid>
      <w:tr w:rsidR="003A0632" w:rsidRPr="006E1507" w14:paraId="5C5BB301" w14:textId="77777777" w:rsidTr="001F0408">
        <w:trPr>
          <w:trHeight w:val="1968"/>
        </w:trPr>
        <w:tc>
          <w:tcPr>
            <w:tcW w:w="4717" w:type="dxa"/>
          </w:tcPr>
          <w:p w14:paraId="4670F757" w14:textId="3D240E06" w:rsidR="00C93C29" w:rsidRDefault="00C93C29" w:rsidP="00763B73">
            <w:pPr>
              <w:pStyle w:val="ListBullet"/>
            </w:pPr>
            <w:r>
              <w:t>Coordination and organization</w:t>
            </w:r>
          </w:p>
          <w:p w14:paraId="551852B1" w14:textId="1B166D6F" w:rsidR="00763B73" w:rsidRPr="00547472" w:rsidRDefault="00763B73" w:rsidP="00763B73">
            <w:pPr>
              <w:pStyle w:val="ListBullet"/>
            </w:pPr>
            <w:r w:rsidRPr="00547472">
              <w:t>Data management</w:t>
            </w:r>
          </w:p>
          <w:p w14:paraId="212929EB" w14:textId="7C416BE3" w:rsidR="00763B73" w:rsidRDefault="00763B73" w:rsidP="00763B73">
            <w:pPr>
              <w:pStyle w:val="ListBullet"/>
            </w:pPr>
            <w:r w:rsidRPr="00547472">
              <w:t>Spatial Data Analysis</w:t>
            </w:r>
          </w:p>
          <w:p w14:paraId="74D4CE76" w14:textId="440BC605" w:rsidR="00AE3C28" w:rsidRPr="00547472" w:rsidRDefault="00AE3C28" w:rsidP="00763B73">
            <w:pPr>
              <w:pStyle w:val="ListBullet"/>
            </w:pPr>
            <w:r>
              <w:t>Financial management</w:t>
            </w:r>
          </w:p>
          <w:p w14:paraId="4339D923" w14:textId="77777777" w:rsidR="00763B73" w:rsidRDefault="00763B73" w:rsidP="00763B73">
            <w:pPr>
              <w:pStyle w:val="ListBullet"/>
            </w:pPr>
            <w:r>
              <w:t>Proposal</w:t>
            </w:r>
            <w:r w:rsidR="00015EB8">
              <w:t xml:space="preserve"> and Report </w:t>
            </w:r>
            <w:r w:rsidR="001A2D69">
              <w:t>writing</w:t>
            </w:r>
          </w:p>
          <w:p w14:paraId="1D4BF978" w14:textId="77777777" w:rsidR="00763B73" w:rsidRDefault="00763B73" w:rsidP="00763B73">
            <w:pPr>
              <w:pStyle w:val="ListBullet"/>
            </w:pPr>
            <w:r>
              <w:t>Communication skills</w:t>
            </w:r>
          </w:p>
          <w:p w14:paraId="6581ABFB" w14:textId="16AE1D09" w:rsidR="003C19AA" w:rsidRDefault="0050523E" w:rsidP="00763B73">
            <w:pPr>
              <w:pStyle w:val="ListBullet"/>
            </w:pPr>
            <w:r>
              <w:t>Advanced c</w:t>
            </w:r>
            <w:r w:rsidR="003C19AA">
              <w:t>omputer Literacy.</w:t>
            </w:r>
          </w:p>
          <w:p w14:paraId="3AAF9F9D" w14:textId="77777777" w:rsidR="00763B73" w:rsidRDefault="00763B73" w:rsidP="00763B73">
            <w:pPr>
              <w:pStyle w:val="ListBullet"/>
              <w:numPr>
                <w:ilvl w:val="0"/>
                <w:numId w:val="0"/>
              </w:numPr>
              <w:ind w:left="360"/>
            </w:pPr>
          </w:p>
          <w:p w14:paraId="2CB4B628" w14:textId="77777777" w:rsidR="001F4E6D" w:rsidRDefault="001F4E6D" w:rsidP="00763B73">
            <w:pPr>
              <w:pStyle w:val="ListBullet"/>
              <w:numPr>
                <w:ilvl w:val="0"/>
                <w:numId w:val="0"/>
              </w:numPr>
              <w:ind w:left="360"/>
            </w:pPr>
          </w:p>
          <w:p w14:paraId="7E8B254B" w14:textId="47345853" w:rsidR="007D77A5" w:rsidRPr="006E1507" w:rsidRDefault="007D77A5" w:rsidP="00763B73">
            <w:pPr>
              <w:pStyle w:val="ListBullet"/>
              <w:numPr>
                <w:ilvl w:val="0"/>
                <w:numId w:val="0"/>
              </w:numPr>
              <w:ind w:left="360"/>
            </w:pPr>
          </w:p>
        </w:tc>
        <w:tc>
          <w:tcPr>
            <w:tcW w:w="4718" w:type="dxa"/>
            <w:tcMar>
              <w:left w:w="360" w:type="dxa"/>
            </w:tcMar>
          </w:tcPr>
          <w:p w14:paraId="3B22B797" w14:textId="12B8881C" w:rsidR="00763B73" w:rsidRDefault="00763B73" w:rsidP="00763B73">
            <w:pPr>
              <w:pStyle w:val="ListBullet"/>
            </w:pPr>
            <w:r w:rsidRPr="00547472">
              <w:t>Project management</w:t>
            </w:r>
          </w:p>
          <w:p w14:paraId="4C4A48ED" w14:textId="43B6BE34" w:rsidR="00AE3C28" w:rsidRPr="00547472" w:rsidRDefault="00AE3C28" w:rsidP="00763B73">
            <w:pPr>
              <w:pStyle w:val="ListBullet"/>
            </w:pPr>
            <w:r>
              <w:t>Capacity Building</w:t>
            </w:r>
          </w:p>
          <w:p w14:paraId="3DE9F3BF" w14:textId="77777777" w:rsidR="00763B73" w:rsidRPr="00547472" w:rsidRDefault="00763B73" w:rsidP="00763B73">
            <w:pPr>
              <w:pStyle w:val="ListBullet"/>
            </w:pPr>
            <w:r w:rsidRPr="00547472">
              <w:t>Digital image processing</w:t>
            </w:r>
          </w:p>
          <w:p w14:paraId="5338C2B3" w14:textId="77777777" w:rsidR="00763B73" w:rsidRPr="00547472" w:rsidRDefault="003C19AA" w:rsidP="00763B73">
            <w:pPr>
              <w:pStyle w:val="ListBullet"/>
            </w:pPr>
            <w:r>
              <w:t>Cartography</w:t>
            </w:r>
          </w:p>
          <w:p w14:paraId="43921E79" w14:textId="77777777" w:rsidR="00763B73" w:rsidRDefault="00763B73" w:rsidP="00763B73">
            <w:pPr>
              <w:pStyle w:val="ListBullet"/>
            </w:pPr>
            <w:r>
              <w:t>Sustainable development management</w:t>
            </w:r>
          </w:p>
          <w:p w14:paraId="57A7F2CE" w14:textId="3D5737B6" w:rsidR="00763B73" w:rsidRDefault="00763B73" w:rsidP="00763B73">
            <w:pPr>
              <w:pStyle w:val="ListBullet"/>
            </w:pPr>
            <w:r>
              <w:t xml:space="preserve">Natural Resource </w:t>
            </w:r>
            <w:r w:rsidR="0075441F">
              <w:t>M</w:t>
            </w:r>
            <w:r>
              <w:t>anagement</w:t>
            </w:r>
          </w:p>
          <w:p w14:paraId="611AA36C" w14:textId="77777777" w:rsidR="0020277C" w:rsidRDefault="0020277C" w:rsidP="00763B73">
            <w:pPr>
              <w:pStyle w:val="ListBullet"/>
            </w:pPr>
            <w:r>
              <w:t>Transcribing of Focus Group Discussions</w:t>
            </w:r>
          </w:p>
          <w:p w14:paraId="55FC573A" w14:textId="77777777" w:rsidR="00763B73" w:rsidRDefault="00763B73" w:rsidP="00763B73">
            <w:pPr>
              <w:pStyle w:val="ListBullet"/>
              <w:numPr>
                <w:ilvl w:val="0"/>
                <w:numId w:val="0"/>
              </w:numPr>
              <w:ind w:left="360"/>
            </w:pPr>
          </w:p>
          <w:p w14:paraId="4CAB229D" w14:textId="77777777" w:rsidR="001E3120" w:rsidRPr="006E1507" w:rsidRDefault="001E3120" w:rsidP="00763B73">
            <w:pPr>
              <w:pStyle w:val="ListBullet"/>
              <w:numPr>
                <w:ilvl w:val="0"/>
                <w:numId w:val="0"/>
              </w:numPr>
              <w:ind w:left="360"/>
            </w:pPr>
          </w:p>
        </w:tc>
      </w:tr>
    </w:tbl>
    <w:p w14:paraId="2C84581E" w14:textId="35598A04" w:rsidR="00B83B6E" w:rsidRPr="00CF1A49" w:rsidRDefault="00B83B6E" w:rsidP="00B83B6E">
      <w:pPr>
        <w:pStyle w:val="Heading1"/>
      </w:pPr>
      <w:r>
        <w:t>Languages</w:t>
      </w:r>
    </w:p>
    <w:tbl>
      <w:tblPr>
        <w:tblStyle w:val="TableGrid"/>
        <w:tblW w:w="0" w:type="auto"/>
        <w:tblLook w:val="04A0" w:firstRow="1" w:lastRow="0" w:firstColumn="1" w:lastColumn="0" w:noHBand="0" w:noVBand="1"/>
      </w:tblPr>
      <w:tblGrid>
        <w:gridCol w:w="9360"/>
      </w:tblGrid>
      <w:tr w:rsidR="00B83B6E" w14:paraId="1B29D9CA" w14:textId="77777777" w:rsidTr="00B83B6E">
        <w:tc>
          <w:tcPr>
            <w:tcW w:w="9360" w:type="dxa"/>
          </w:tcPr>
          <w:p w14:paraId="62AF83CC" w14:textId="77777777" w:rsidR="00B83B6E" w:rsidRPr="00B83B6E" w:rsidRDefault="00B83B6E" w:rsidP="00B83B6E">
            <w:pPr>
              <w:pStyle w:val="Heading1"/>
              <w:numPr>
                <w:ilvl w:val="0"/>
                <w:numId w:val="19"/>
              </w:numPr>
              <w:outlineLvl w:val="0"/>
              <w:rPr>
                <w:rFonts w:asciiTheme="minorHAnsi" w:hAnsiTheme="minorHAnsi" w:cstheme="minorHAnsi"/>
                <w:b w:val="0"/>
                <w:bCs/>
                <w:sz w:val="22"/>
                <w:szCs w:val="22"/>
              </w:rPr>
            </w:pPr>
            <w:r w:rsidRPr="00B83B6E">
              <w:rPr>
                <w:rFonts w:asciiTheme="minorHAnsi" w:hAnsiTheme="minorHAnsi" w:cstheme="minorHAnsi"/>
                <w:b w:val="0"/>
                <w:bCs/>
                <w:sz w:val="22"/>
                <w:szCs w:val="22"/>
              </w:rPr>
              <w:t>Spoken English</w:t>
            </w:r>
          </w:p>
          <w:p w14:paraId="1C90014C" w14:textId="77777777" w:rsidR="00B83B6E" w:rsidRPr="00B83B6E" w:rsidRDefault="00B83B6E" w:rsidP="00B83B6E">
            <w:pPr>
              <w:pStyle w:val="Heading1"/>
              <w:numPr>
                <w:ilvl w:val="0"/>
                <w:numId w:val="19"/>
              </w:numPr>
              <w:outlineLvl w:val="0"/>
              <w:rPr>
                <w:rFonts w:asciiTheme="minorHAnsi" w:hAnsiTheme="minorHAnsi" w:cstheme="minorHAnsi"/>
                <w:b w:val="0"/>
                <w:bCs/>
                <w:sz w:val="22"/>
                <w:szCs w:val="22"/>
              </w:rPr>
            </w:pPr>
            <w:r w:rsidRPr="00B83B6E">
              <w:rPr>
                <w:rFonts w:asciiTheme="minorHAnsi" w:hAnsiTheme="minorHAnsi" w:cstheme="minorHAnsi"/>
                <w:b w:val="0"/>
                <w:bCs/>
                <w:sz w:val="22"/>
                <w:szCs w:val="22"/>
              </w:rPr>
              <w:t>Written english</w:t>
            </w:r>
          </w:p>
          <w:p w14:paraId="2DB36376" w14:textId="77777777" w:rsidR="00B83B6E" w:rsidRPr="00B83B6E" w:rsidRDefault="00B83B6E" w:rsidP="00B83B6E">
            <w:pPr>
              <w:pStyle w:val="Heading1"/>
              <w:numPr>
                <w:ilvl w:val="0"/>
                <w:numId w:val="19"/>
              </w:numPr>
              <w:outlineLvl w:val="0"/>
              <w:rPr>
                <w:rFonts w:asciiTheme="minorHAnsi" w:hAnsiTheme="minorHAnsi" w:cstheme="minorHAnsi"/>
                <w:b w:val="0"/>
                <w:bCs/>
                <w:sz w:val="22"/>
                <w:szCs w:val="22"/>
              </w:rPr>
            </w:pPr>
            <w:r w:rsidRPr="00B83B6E">
              <w:rPr>
                <w:rFonts w:asciiTheme="minorHAnsi" w:hAnsiTheme="minorHAnsi" w:cstheme="minorHAnsi"/>
                <w:b w:val="0"/>
                <w:bCs/>
                <w:sz w:val="22"/>
                <w:szCs w:val="22"/>
              </w:rPr>
              <w:t>Spoken Swahili</w:t>
            </w:r>
          </w:p>
          <w:p w14:paraId="721B44C3" w14:textId="016E91F5" w:rsidR="00B83B6E" w:rsidRDefault="00B83B6E" w:rsidP="00B83B6E">
            <w:pPr>
              <w:pStyle w:val="Heading1"/>
              <w:numPr>
                <w:ilvl w:val="0"/>
                <w:numId w:val="19"/>
              </w:numPr>
              <w:outlineLvl w:val="0"/>
            </w:pPr>
            <w:r w:rsidRPr="00B83B6E">
              <w:rPr>
                <w:rFonts w:asciiTheme="minorHAnsi" w:hAnsiTheme="minorHAnsi" w:cstheme="minorHAnsi"/>
                <w:b w:val="0"/>
                <w:bCs/>
                <w:sz w:val="22"/>
                <w:szCs w:val="22"/>
              </w:rPr>
              <w:t>Writte</w:t>
            </w:r>
            <w:r w:rsidR="0075441F">
              <w:rPr>
                <w:rFonts w:asciiTheme="minorHAnsi" w:hAnsiTheme="minorHAnsi" w:cstheme="minorHAnsi"/>
                <w:b w:val="0"/>
                <w:bCs/>
                <w:sz w:val="22"/>
                <w:szCs w:val="22"/>
              </w:rPr>
              <w:t>N</w:t>
            </w:r>
            <w:r w:rsidRPr="00B83B6E">
              <w:rPr>
                <w:rFonts w:asciiTheme="minorHAnsi" w:hAnsiTheme="minorHAnsi" w:cstheme="minorHAnsi"/>
                <w:b w:val="0"/>
                <w:bCs/>
                <w:sz w:val="22"/>
                <w:szCs w:val="22"/>
              </w:rPr>
              <w:t xml:space="preserve"> swahili</w:t>
            </w:r>
          </w:p>
        </w:tc>
      </w:tr>
    </w:tbl>
    <w:p w14:paraId="4F756752" w14:textId="1A7D47F6" w:rsidR="00B83B6E" w:rsidRPr="00CF1A49" w:rsidRDefault="00C00889" w:rsidP="0062312F">
      <w:pPr>
        <w:pStyle w:val="Heading1"/>
      </w:pPr>
      <w:r>
        <w:t>References</w:t>
      </w:r>
    </w:p>
    <w:p w14:paraId="18DD0FA8" w14:textId="6FE145C3" w:rsidR="0050523E" w:rsidRPr="0020277C" w:rsidRDefault="0050523E" w:rsidP="0050523E">
      <w:pPr>
        <w:spacing w:line="360" w:lineRule="auto"/>
        <w:rPr>
          <w:b/>
          <w:noProof/>
        </w:rPr>
      </w:pPr>
      <w:r>
        <w:rPr>
          <w:b/>
          <w:noProof/>
        </w:rPr>
        <w:t xml:space="preserve">Mrs </w:t>
      </w:r>
      <w:r w:rsidRPr="0020277C">
        <w:rPr>
          <w:b/>
          <w:noProof/>
        </w:rPr>
        <w:t>Margaret Manuel</w:t>
      </w:r>
    </w:p>
    <w:p w14:paraId="73AE71C6" w14:textId="77777777" w:rsidR="0050523E" w:rsidRPr="0020277C" w:rsidRDefault="0050523E" w:rsidP="0050523E">
      <w:pPr>
        <w:spacing w:line="360" w:lineRule="auto"/>
        <w:rPr>
          <w:noProof/>
        </w:rPr>
      </w:pPr>
      <w:r w:rsidRPr="0020277C">
        <w:rPr>
          <w:noProof/>
        </w:rPr>
        <w:t>Country Research Director, Mellben research</w:t>
      </w:r>
    </w:p>
    <w:p w14:paraId="3C7833EC" w14:textId="711C80CC" w:rsidR="0050523E" w:rsidRPr="00EB3220" w:rsidRDefault="0050523E" w:rsidP="0050523E">
      <w:pPr>
        <w:spacing w:line="360" w:lineRule="auto"/>
        <w:rPr>
          <w:noProof/>
        </w:rPr>
      </w:pPr>
      <w:r w:rsidRPr="0020277C">
        <w:rPr>
          <w:noProof/>
        </w:rPr>
        <w:t>Phone: +267 3181479, Cell: +26771436936</w:t>
      </w:r>
      <w:r w:rsidR="0075441F">
        <w:rPr>
          <w:noProof/>
        </w:rPr>
        <w:t xml:space="preserve">/ </w:t>
      </w:r>
      <w:r>
        <w:rPr>
          <w:noProof/>
        </w:rPr>
        <w:t xml:space="preserve">Email: </w:t>
      </w:r>
      <w:r w:rsidRPr="00EB3220">
        <w:rPr>
          <w:noProof/>
        </w:rPr>
        <w:t>margaret@mellbenresearch.com</w:t>
      </w:r>
    </w:p>
    <w:p w14:paraId="2E47F05E" w14:textId="74191FD0" w:rsidR="0050523E" w:rsidRDefault="0050523E" w:rsidP="00300A79">
      <w:pPr>
        <w:spacing w:line="360" w:lineRule="auto"/>
        <w:rPr>
          <w:b/>
        </w:rPr>
      </w:pPr>
    </w:p>
    <w:p w14:paraId="595A333C" w14:textId="1865378E" w:rsidR="0050523E" w:rsidRPr="0020277C" w:rsidRDefault="0050523E" w:rsidP="0050523E">
      <w:pPr>
        <w:spacing w:line="360" w:lineRule="auto"/>
        <w:rPr>
          <w:b/>
          <w:noProof/>
        </w:rPr>
      </w:pPr>
      <w:r w:rsidRPr="00F946A4">
        <w:rPr>
          <w:b/>
          <w:noProof/>
        </w:rPr>
        <w:t>Dr</w:t>
      </w:r>
      <w:r w:rsidRPr="00F946A4">
        <w:rPr>
          <w:b/>
        </w:rPr>
        <w:t xml:space="preserve"> </w:t>
      </w:r>
      <w:proofErr w:type="spellStart"/>
      <w:r>
        <w:rPr>
          <w:b/>
        </w:rPr>
        <w:t>Byela</w:t>
      </w:r>
      <w:proofErr w:type="spellEnd"/>
      <w:r>
        <w:rPr>
          <w:b/>
        </w:rPr>
        <w:t xml:space="preserve"> </w:t>
      </w:r>
      <w:proofErr w:type="spellStart"/>
      <w:r>
        <w:rPr>
          <w:b/>
        </w:rPr>
        <w:t>Tibesigwa</w:t>
      </w:r>
      <w:proofErr w:type="spellEnd"/>
      <w:r>
        <w:t xml:space="preserve">.         </w:t>
      </w:r>
    </w:p>
    <w:p w14:paraId="746C5844" w14:textId="77777777" w:rsidR="0050523E" w:rsidRDefault="0050523E" w:rsidP="0050523E">
      <w:pPr>
        <w:spacing w:line="360" w:lineRule="auto"/>
      </w:pPr>
      <w:r w:rsidRPr="00465132">
        <w:t>Senior research fellow at E</w:t>
      </w:r>
      <w:r>
        <w:t xml:space="preserve">nvironment for </w:t>
      </w:r>
      <w:r w:rsidRPr="00465132">
        <w:t>D</w:t>
      </w:r>
      <w:r>
        <w:t>evelopment (</w:t>
      </w:r>
      <w:proofErr w:type="spellStart"/>
      <w:r>
        <w:t>EfD</w:t>
      </w:r>
      <w:proofErr w:type="spellEnd"/>
      <w:r>
        <w:t xml:space="preserve">) </w:t>
      </w:r>
    </w:p>
    <w:p w14:paraId="7B8326E1" w14:textId="77777777" w:rsidR="0050523E" w:rsidRDefault="0050523E" w:rsidP="0050523E">
      <w:pPr>
        <w:spacing w:line="360" w:lineRule="auto"/>
      </w:pPr>
      <w:r>
        <w:t xml:space="preserve"> lecturer at the university of D</w:t>
      </w:r>
      <w:r w:rsidRPr="00465132">
        <w:t>ar</w:t>
      </w:r>
      <w:r>
        <w:t>-</w:t>
      </w:r>
      <w:r w:rsidRPr="00465132">
        <w:t>es</w:t>
      </w:r>
      <w:r>
        <w:t>-</w:t>
      </w:r>
      <w:r w:rsidRPr="00465132">
        <w:t>salaa</w:t>
      </w:r>
      <w:r>
        <w:t>m</w:t>
      </w:r>
    </w:p>
    <w:p w14:paraId="10ADC80F" w14:textId="45BDAB66" w:rsidR="0050523E" w:rsidRDefault="0050523E" w:rsidP="0050523E">
      <w:pPr>
        <w:spacing w:line="360" w:lineRule="auto"/>
      </w:pPr>
      <w:r>
        <w:t>Cell: +255742123299</w:t>
      </w:r>
      <w:r w:rsidR="0075441F">
        <w:t xml:space="preserve">/ </w:t>
      </w:r>
      <w:r>
        <w:t xml:space="preserve">Email: </w:t>
      </w:r>
      <w:hyperlink r:id="rId10" w:history="1">
        <w:r w:rsidRPr="0080488D">
          <w:rPr>
            <w:rStyle w:val="Hyperlink"/>
          </w:rPr>
          <w:t>byela.tibesigwa@gmail.com</w:t>
        </w:r>
      </w:hyperlink>
    </w:p>
    <w:p w14:paraId="02E65512" w14:textId="77777777" w:rsidR="0050523E" w:rsidRDefault="0050523E" w:rsidP="00300A79">
      <w:pPr>
        <w:spacing w:line="360" w:lineRule="auto"/>
        <w:rPr>
          <w:b/>
        </w:rPr>
      </w:pPr>
    </w:p>
    <w:p w14:paraId="7A49FCAE" w14:textId="7E1111B5" w:rsidR="00300A79" w:rsidRPr="00F946A4" w:rsidRDefault="00300A79" w:rsidP="00300A79">
      <w:pPr>
        <w:spacing w:line="360" w:lineRule="auto"/>
        <w:rPr>
          <w:b/>
        </w:rPr>
      </w:pPr>
      <w:proofErr w:type="spellStart"/>
      <w:r>
        <w:rPr>
          <w:b/>
        </w:rPr>
        <w:t>Dr</w:t>
      </w:r>
      <w:proofErr w:type="spellEnd"/>
      <w:r>
        <w:rPr>
          <w:b/>
        </w:rPr>
        <w:t xml:space="preserve"> </w:t>
      </w:r>
      <w:proofErr w:type="spellStart"/>
      <w:r>
        <w:rPr>
          <w:b/>
        </w:rPr>
        <w:t>Gome</w:t>
      </w:r>
      <w:proofErr w:type="spellEnd"/>
      <w:r>
        <w:rPr>
          <w:b/>
        </w:rPr>
        <w:t xml:space="preserve"> </w:t>
      </w:r>
      <w:proofErr w:type="spellStart"/>
      <w:r>
        <w:rPr>
          <w:b/>
        </w:rPr>
        <w:t>Lenga</w:t>
      </w:r>
      <w:proofErr w:type="spellEnd"/>
    </w:p>
    <w:p w14:paraId="036FA9D5" w14:textId="77777777" w:rsidR="00300A79" w:rsidRDefault="00300A79" w:rsidP="00300A79">
      <w:pPr>
        <w:spacing w:line="360" w:lineRule="auto"/>
      </w:pPr>
      <w:r>
        <w:t>Medical Doctor-Surgeon, Head Medical Services KPA.</w:t>
      </w:r>
    </w:p>
    <w:p w14:paraId="6DD3055A" w14:textId="6BE93334" w:rsidR="00300A79" w:rsidRDefault="00300A79" w:rsidP="00300A79">
      <w:pPr>
        <w:spacing w:line="360" w:lineRule="auto"/>
      </w:pPr>
      <w:r>
        <w:t xml:space="preserve">Email: </w:t>
      </w:r>
      <w:hyperlink r:id="rId11" w:history="1">
        <w:r w:rsidR="0075441F" w:rsidRPr="004D239C">
          <w:rPr>
            <w:rStyle w:val="Hyperlink"/>
          </w:rPr>
          <w:t>glenga@kpa.co.ke/</w:t>
        </w:r>
      </w:hyperlink>
      <w:r w:rsidR="0075441F">
        <w:t xml:space="preserve"> </w:t>
      </w:r>
    </w:p>
    <w:p w14:paraId="44352C95" w14:textId="0C4CDF8F" w:rsidR="00B51D1B" w:rsidRPr="006E1507" w:rsidRDefault="00300A79" w:rsidP="0050523E">
      <w:pPr>
        <w:spacing w:line="360" w:lineRule="auto"/>
      </w:pPr>
      <w:r>
        <w:t xml:space="preserve">Cell: +254722789782 </w:t>
      </w:r>
    </w:p>
    <w:sectPr w:rsidR="00B51D1B" w:rsidRPr="006E1507" w:rsidSect="00DF79B9">
      <w:footerReference w:type="default" r:id="rId12"/>
      <w:headerReference w:type="first" r:id="rId13"/>
      <w:pgSz w:w="12240" w:h="15840" w:code="1"/>
      <w:pgMar w:top="720" w:right="720" w:bottom="720" w:left="720" w:header="57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A12C95" w14:textId="77777777" w:rsidR="002647CA" w:rsidRDefault="002647CA" w:rsidP="0068194B">
      <w:r>
        <w:separator/>
      </w:r>
    </w:p>
    <w:p w14:paraId="14384791" w14:textId="77777777" w:rsidR="002647CA" w:rsidRDefault="002647CA"/>
    <w:p w14:paraId="4E1E4DD5" w14:textId="77777777" w:rsidR="002647CA" w:rsidRDefault="002647CA"/>
  </w:endnote>
  <w:endnote w:type="continuationSeparator" w:id="0">
    <w:p w14:paraId="46C46151" w14:textId="77777777" w:rsidR="002647CA" w:rsidRDefault="002647CA" w:rsidP="0068194B">
      <w:r>
        <w:continuationSeparator/>
      </w:r>
    </w:p>
    <w:p w14:paraId="76D64966" w14:textId="77777777" w:rsidR="002647CA" w:rsidRDefault="002647CA"/>
    <w:p w14:paraId="15CABA41" w14:textId="77777777" w:rsidR="002647CA" w:rsidRDefault="002647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3606279"/>
      <w:docPartObj>
        <w:docPartGallery w:val="Page Numbers (Bottom of Page)"/>
        <w:docPartUnique/>
      </w:docPartObj>
    </w:sdtPr>
    <w:sdtEndPr>
      <w:rPr>
        <w:noProof/>
      </w:rPr>
    </w:sdtEndPr>
    <w:sdtContent>
      <w:p w14:paraId="02EDA063" w14:textId="77777777" w:rsidR="002B2958" w:rsidRDefault="002B2958">
        <w:pPr>
          <w:pStyle w:val="Footer"/>
        </w:pPr>
        <w:r>
          <w:fldChar w:fldCharType="begin"/>
        </w:r>
        <w:r>
          <w:instrText xml:space="preserve"> PAGE   \* MERGEFORMAT </w:instrText>
        </w:r>
        <w:r>
          <w:fldChar w:fldCharType="separate"/>
        </w:r>
        <w:r w:rsidR="003C62F1">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6F7DF7" w14:textId="77777777" w:rsidR="002647CA" w:rsidRDefault="002647CA" w:rsidP="0068194B">
      <w:r>
        <w:separator/>
      </w:r>
    </w:p>
    <w:p w14:paraId="77405255" w14:textId="77777777" w:rsidR="002647CA" w:rsidRDefault="002647CA"/>
    <w:p w14:paraId="79A36C67" w14:textId="77777777" w:rsidR="002647CA" w:rsidRDefault="002647CA"/>
  </w:footnote>
  <w:footnote w:type="continuationSeparator" w:id="0">
    <w:p w14:paraId="69B6BC3B" w14:textId="77777777" w:rsidR="002647CA" w:rsidRDefault="002647CA" w:rsidP="0068194B">
      <w:r>
        <w:continuationSeparator/>
      </w:r>
    </w:p>
    <w:p w14:paraId="22600897" w14:textId="77777777" w:rsidR="002647CA" w:rsidRDefault="002647CA"/>
    <w:p w14:paraId="59364492" w14:textId="77777777" w:rsidR="002647CA" w:rsidRDefault="002647C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4715E" w14:textId="77777777" w:rsidR="00236D54" w:rsidRPr="004E01EB" w:rsidRDefault="00F476C4" w:rsidP="005A1B10">
    <w:pPr>
      <w:pStyle w:val="Header"/>
    </w:pPr>
    <w:r w:rsidRPr="004E01EB">
      <w:rPr>
        <w:noProof/>
      </w:rPr>
      <mc:AlternateContent>
        <mc:Choice Requires="wps">
          <w:drawing>
            <wp:anchor distT="0" distB="0" distL="114300" distR="114300" simplePos="0" relativeHeight="251659264" behindDoc="1" locked="0" layoutInCell="1" allowOverlap="1" wp14:anchorId="2464CA12" wp14:editId="49A8DE7E">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5" name="Straight Connector 5" descr="Header dividing line"/>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16F344" id="Straight Connector 5" o:spid="_x0000_s1026" alt="Header dividing line"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E436A51A"/>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0BA2657D"/>
    <w:multiLevelType w:val="hybridMultilevel"/>
    <w:tmpl w:val="61A46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3D441F"/>
    <w:multiLevelType w:val="hybridMultilevel"/>
    <w:tmpl w:val="117C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3" w15:restartNumberingAfterBreak="0">
    <w:nsid w:val="28DB16BF"/>
    <w:multiLevelType w:val="hybridMultilevel"/>
    <w:tmpl w:val="8766C4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0466E1C"/>
    <w:multiLevelType w:val="hybridMultilevel"/>
    <w:tmpl w:val="EB083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5D94327A"/>
    <w:multiLevelType w:val="hybridMultilevel"/>
    <w:tmpl w:val="85B4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7869FD"/>
    <w:multiLevelType w:val="hybridMultilevel"/>
    <w:tmpl w:val="C4D49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12"/>
  </w:num>
  <w:num w:numId="6">
    <w:abstractNumId w:val="3"/>
  </w:num>
  <w:num w:numId="7">
    <w:abstractNumId w:val="14"/>
  </w:num>
  <w:num w:numId="8">
    <w:abstractNumId w:val="2"/>
  </w:num>
  <w:num w:numId="9">
    <w:abstractNumId w:val="16"/>
  </w:num>
  <w:num w:numId="10">
    <w:abstractNumId w:val="5"/>
  </w:num>
  <w:num w:numId="11">
    <w:abstractNumId w:val="4"/>
  </w:num>
  <w:num w:numId="12">
    <w:abstractNumId w:val="1"/>
  </w:num>
  <w:num w:numId="13">
    <w:abstractNumId w:val="0"/>
  </w:num>
  <w:num w:numId="14">
    <w:abstractNumId w:val="13"/>
  </w:num>
  <w:num w:numId="15">
    <w:abstractNumId w:val="10"/>
  </w:num>
  <w:num w:numId="16">
    <w:abstractNumId w:val="18"/>
  </w:num>
  <w:num w:numId="17">
    <w:abstractNumId w:val="17"/>
  </w:num>
  <w:num w:numId="18">
    <w:abstractNumId w:val="1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yMDS2MLOwNDU3MTZU0lEKTi0uzszPAykwtKgFAN9oIVYtAAAA"/>
  </w:docVars>
  <w:rsids>
    <w:rsidRoot w:val="002E452E"/>
    <w:rsid w:val="000001EF"/>
    <w:rsid w:val="00007322"/>
    <w:rsid w:val="00007728"/>
    <w:rsid w:val="00015EB8"/>
    <w:rsid w:val="00015F19"/>
    <w:rsid w:val="00024584"/>
    <w:rsid w:val="00024730"/>
    <w:rsid w:val="00041AEB"/>
    <w:rsid w:val="00055E95"/>
    <w:rsid w:val="0007021F"/>
    <w:rsid w:val="00084816"/>
    <w:rsid w:val="000B2BA5"/>
    <w:rsid w:val="000C7E16"/>
    <w:rsid w:val="000F2F8C"/>
    <w:rsid w:val="0010006E"/>
    <w:rsid w:val="001045A8"/>
    <w:rsid w:val="00113DA3"/>
    <w:rsid w:val="00114A91"/>
    <w:rsid w:val="00122F74"/>
    <w:rsid w:val="001427E1"/>
    <w:rsid w:val="00163668"/>
    <w:rsid w:val="00171566"/>
    <w:rsid w:val="00174676"/>
    <w:rsid w:val="001755A8"/>
    <w:rsid w:val="00184014"/>
    <w:rsid w:val="001858DB"/>
    <w:rsid w:val="00192008"/>
    <w:rsid w:val="001A2D69"/>
    <w:rsid w:val="001C0E68"/>
    <w:rsid w:val="001C4B6F"/>
    <w:rsid w:val="001D0BF1"/>
    <w:rsid w:val="001E3120"/>
    <w:rsid w:val="001E44B0"/>
    <w:rsid w:val="001E7E0C"/>
    <w:rsid w:val="001F0408"/>
    <w:rsid w:val="001F0BB0"/>
    <w:rsid w:val="001F4E6D"/>
    <w:rsid w:val="001F6140"/>
    <w:rsid w:val="0020277C"/>
    <w:rsid w:val="0020310E"/>
    <w:rsid w:val="00203573"/>
    <w:rsid w:val="0020597D"/>
    <w:rsid w:val="00205CCC"/>
    <w:rsid w:val="00213B4C"/>
    <w:rsid w:val="002163B0"/>
    <w:rsid w:val="0022135A"/>
    <w:rsid w:val="002253B0"/>
    <w:rsid w:val="00235BAD"/>
    <w:rsid w:val="00236D54"/>
    <w:rsid w:val="00241D8C"/>
    <w:rsid w:val="00241FDB"/>
    <w:rsid w:val="00242A85"/>
    <w:rsid w:val="0024720C"/>
    <w:rsid w:val="00257420"/>
    <w:rsid w:val="002617AE"/>
    <w:rsid w:val="002638D0"/>
    <w:rsid w:val="002647CA"/>
    <w:rsid w:val="002647D3"/>
    <w:rsid w:val="00275EAE"/>
    <w:rsid w:val="00280830"/>
    <w:rsid w:val="002837EB"/>
    <w:rsid w:val="00287DF5"/>
    <w:rsid w:val="00294998"/>
    <w:rsid w:val="0029520B"/>
    <w:rsid w:val="00297F18"/>
    <w:rsid w:val="002A1945"/>
    <w:rsid w:val="002B2958"/>
    <w:rsid w:val="002B3FC8"/>
    <w:rsid w:val="002C5A6A"/>
    <w:rsid w:val="002D23C5"/>
    <w:rsid w:val="002D6137"/>
    <w:rsid w:val="002E452E"/>
    <w:rsid w:val="002E7E61"/>
    <w:rsid w:val="002F05E5"/>
    <w:rsid w:val="002F254D"/>
    <w:rsid w:val="002F30E4"/>
    <w:rsid w:val="00300A79"/>
    <w:rsid w:val="00307140"/>
    <w:rsid w:val="00316DFF"/>
    <w:rsid w:val="00325B57"/>
    <w:rsid w:val="00336056"/>
    <w:rsid w:val="003544E1"/>
    <w:rsid w:val="00366398"/>
    <w:rsid w:val="0038320D"/>
    <w:rsid w:val="0038538A"/>
    <w:rsid w:val="00397D95"/>
    <w:rsid w:val="003A0632"/>
    <w:rsid w:val="003A30E5"/>
    <w:rsid w:val="003A6ADF"/>
    <w:rsid w:val="003B5928"/>
    <w:rsid w:val="003C19AA"/>
    <w:rsid w:val="003C62F1"/>
    <w:rsid w:val="003D380F"/>
    <w:rsid w:val="003D4237"/>
    <w:rsid w:val="003E160D"/>
    <w:rsid w:val="003F1D5F"/>
    <w:rsid w:val="003F2DFF"/>
    <w:rsid w:val="00403E10"/>
    <w:rsid w:val="00405128"/>
    <w:rsid w:val="00406CFF"/>
    <w:rsid w:val="00413CF0"/>
    <w:rsid w:val="004166B6"/>
    <w:rsid w:val="00416B25"/>
    <w:rsid w:val="00417DE4"/>
    <w:rsid w:val="00420592"/>
    <w:rsid w:val="004319E0"/>
    <w:rsid w:val="00432324"/>
    <w:rsid w:val="00437E8C"/>
    <w:rsid w:val="00440225"/>
    <w:rsid w:val="00465132"/>
    <w:rsid w:val="004705E6"/>
    <w:rsid w:val="004726BC"/>
    <w:rsid w:val="00474105"/>
    <w:rsid w:val="00475EAC"/>
    <w:rsid w:val="00480E6E"/>
    <w:rsid w:val="00486277"/>
    <w:rsid w:val="00494CF6"/>
    <w:rsid w:val="00495F8D"/>
    <w:rsid w:val="004960D7"/>
    <w:rsid w:val="004A1410"/>
    <w:rsid w:val="004A1FAE"/>
    <w:rsid w:val="004A32FF"/>
    <w:rsid w:val="004B06EB"/>
    <w:rsid w:val="004B6AD0"/>
    <w:rsid w:val="004C2D5D"/>
    <w:rsid w:val="004C33E1"/>
    <w:rsid w:val="004D577B"/>
    <w:rsid w:val="004E01EB"/>
    <w:rsid w:val="004E2794"/>
    <w:rsid w:val="004F6D3B"/>
    <w:rsid w:val="0050523E"/>
    <w:rsid w:val="00510392"/>
    <w:rsid w:val="00513E2A"/>
    <w:rsid w:val="00566A35"/>
    <w:rsid w:val="0056701E"/>
    <w:rsid w:val="005740D7"/>
    <w:rsid w:val="005A0F26"/>
    <w:rsid w:val="005A1B10"/>
    <w:rsid w:val="005A6850"/>
    <w:rsid w:val="005B1B1B"/>
    <w:rsid w:val="005B2EFA"/>
    <w:rsid w:val="005B42BB"/>
    <w:rsid w:val="005C5932"/>
    <w:rsid w:val="005D3CA7"/>
    <w:rsid w:val="005D3D43"/>
    <w:rsid w:val="005D4CC1"/>
    <w:rsid w:val="005F4B91"/>
    <w:rsid w:val="005F55D2"/>
    <w:rsid w:val="005F77A3"/>
    <w:rsid w:val="005F7DA4"/>
    <w:rsid w:val="00607675"/>
    <w:rsid w:val="0062312F"/>
    <w:rsid w:val="00625F2C"/>
    <w:rsid w:val="00641B30"/>
    <w:rsid w:val="006618E9"/>
    <w:rsid w:val="00661E95"/>
    <w:rsid w:val="0068194B"/>
    <w:rsid w:val="00692703"/>
    <w:rsid w:val="006932D6"/>
    <w:rsid w:val="006A0079"/>
    <w:rsid w:val="006A1962"/>
    <w:rsid w:val="006B5D48"/>
    <w:rsid w:val="006B7D7B"/>
    <w:rsid w:val="006C0A37"/>
    <w:rsid w:val="006C1A5E"/>
    <w:rsid w:val="006E1507"/>
    <w:rsid w:val="006F7746"/>
    <w:rsid w:val="00710BE7"/>
    <w:rsid w:val="00712D8B"/>
    <w:rsid w:val="007273B7"/>
    <w:rsid w:val="00732058"/>
    <w:rsid w:val="00733E0A"/>
    <w:rsid w:val="0074403D"/>
    <w:rsid w:val="00746D44"/>
    <w:rsid w:val="00750456"/>
    <w:rsid w:val="007538DC"/>
    <w:rsid w:val="00753CC4"/>
    <w:rsid w:val="0075441F"/>
    <w:rsid w:val="00757803"/>
    <w:rsid w:val="00763B73"/>
    <w:rsid w:val="00766588"/>
    <w:rsid w:val="0079206B"/>
    <w:rsid w:val="00796076"/>
    <w:rsid w:val="007B0604"/>
    <w:rsid w:val="007B381F"/>
    <w:rsid w:val="007C0566"/>
    <w:rsid w:val="007C062C"/>
    <w:rsid w:val="007C606B"/>
    <w:rsid w:val="007D30BE"/>
    <w:rsid w:val="007D371C"/>
    <w:rsid w:val="007D77A5"/>
    <w:rsid w:val="007E6A61"/>
    <w:rsid w:val="00801140"/>
    <w:rsid w:val="00803404"/>
    <w:rsid w:val="00811F32"/>
    <w:rsid w:val="00831B13"/>
    <w:rsid w:val="00834955"/>
    <w:rsid w:val="00855B59"/>
    <w:rsid w:val="00860461"/>
    <w:rsid w:val="0086487C"/>
    <w:rsid w:val="00870B20"/>
    <w:rsid w:val="00880CDF"/>
    <w:rsid w:val="008829F8"/>
    <w:rsid w:val="00885897"/>
    <w:rsid w:val="008A319C"/>
    <w:rsid w:val="008A6538"/>
    <w:rsid w:val="008B2206"/>
    <w:rsid w:val="008C7056"/>
    <w:rsid w:val="008F3B14"/>
    <w:rsid w:val="00901899"/>
    <w:rsid w:val="0090344B"/>
    <w:rsid w:val="00905715"/>
    <w:rsid w:val="0091321E"/>
    <w:rsid w:val="00913946"/>
    <w:rsid w:val="00922634"/>
    <w:rsid w:val="00923965"/>
    <w:rsid w:val="0092726B"/>
    <w:rsid w:val="009301E4"/>
    <w:rsid w:val="009361BA"/>
    <w:rsid w:val="00944F78"/>
    <w:rsid w:val="009510E7"/>
    <w:rsid w:val="00952C89"/>
    <w:rsid w:val="009571D8"/>
    <w:rsid w:val="009650EA"/>
    <w:rsid w:val="009761AA"/>
    <w:rsid w:val="0097790C"/>
    <w:rsid w:val="00981BF9"/>
    <w:rsid w:val="0098506E"/>
    <w:rsid w:val="009A44CE"/>
    <w:rsid w:val="009B7743"/>
    <w:rsid w:val="009C4DFC"/>
    <w:rsid w:val="009D44F8"/>
    <w:rsid w:val="009E3160"/>
    <w:rsid w:val="009F220C"/>
    <w:rsid w:val="009F3B05"/>
    <w:rsid w:val="009F4931"/>
    <w:rsid w:val="00A0139C"/>
    <w:rsid w:val="00A06025"/>
    <w:rsid w:val="00A14534"/>
    <w:rsid w:val="00A16DAA"/>
    <w:rsid w:val="00A24162"/>
    <w:rsid w:val="00A25023"/>
    <w:rsid w:val="00A270EA"/>
    <w:rsid w:val="00A34BA2"/>
    <w:rsid w:val="00A36F27"/>
    <w:rsid w:val="00A4082B"/>
    <w:rsid w:val="00A42E32"/>
    <w:rsid w:val="00A46E63"/>
    <w:rsid w:val="00A519AF"/>
    <w:rsid w:val="00A51DC5"/>
    <w:rsid w:val="00A53DE1"/>
    <w:rsid w:val="00A615E1"/>
    <w:rsid w:val="00A66E05"/>
    <w:rsid w:val="00A67CFA"/>
    <w:rsid w:val="00A755E8"/>
    <w:rsid w:val="00A93A5D"/>
    <w:rsid w:val="00AA3E27"/>
    <w:rsid w:val="00AA3F06"/>
    <w:rsid w:val="00AB32F8"/>
    <w:rsid w:val="00AB610B"/>
    <w:rsid w:val="00AD2DDD"/>
    <w:rsid w:val="00AD360E"/>
    <w:rsid w:val="00AD40FB"/>
    <w:rsid w:val="00AD782D"/>
    <w:rsid w:val="00AE3C28"/>
    <w:rsid w:val="00AE7650"/>
    <w:rsid w:val="00B10EBE"/>
    <w:rsid w:val="00B14EFE"/>
    <w:rsid w:val="00B21F5C"/>
    <w:rsid w:val="00B236F1"/>
    <w:rsid w:val="00B50F99"/>
    <w:rsid w:val="00B51D1B"/>
    <w:rsid w:val="00B540F4"/>
    <w:rsid w:val="00B60FD0"/>
    <w:rsid w:val="00B622DF"/>
    <w:rsid w:val="00B6332A"/>
    <w:rsid w:val="00B63C3C"/>
    <w:rsid w:val="00B81760"/>
    <w:rsid w:val="00B83B6E"/>
    <w:rsid w:val="00B8494C"/>
    <w:rsid w:val="00BA1546"/>
    <w:rsid w:val="00BB4E51"/>
    <w:rsid w:val="00BC36CD"/>
    <w:rsid w:val="00BD431F"/>
    <w:rsid w:val="00BE423E"/>
    <w:rsid w:val="00BF61AC"/>
    <w:rsid w:val="00C00889"/>
    <w:rsid w:val="00C42B6B"/>
    <w:rsid w:val="00C47FA6"/>
    <w:rsid w:val="00C57291"/>
    <w:rsid w:val="00C57FC6"/>
    <w:rsid w:val="00C66A7D"/>
    <w:rsid w:val="00C73F44"/>
    <w:rsid w:val="00C779DA"/>
    <w:rsid w:val="00C814F7"/>
    <w:rsid w:val="00C93C29"/>
    <w:rsid w:val="00C9600D"/>
    <w:rsid w:val="00CA3BC5"/>
    <w:rsid w:val="00CA4B4D"/>
    <w:rsid w:val="00CB35C3"/>
    <w:rsid w:val="00CD323D"/>
    <w:rsid w:val="00CE4030"/>
    <w:rsid w:val="00CE64B3"/>
    <w:rsid w:val="00CF1A49"/>
    <w:rsid w:val="00CF61C0"/>
    <w:rsid w:val="00D0630C"/>
    <w:rsid w:val="00D14AE9"/>
    <w:rsid w:val="00D235D0"/>
    <w:rsid w:val="00D243A9"/>
    <w:rsid w:val="00D305E5"/>
    <w:rsid w:val="00D37CD3"/>
    <w:rsid w:val="00D66A52"/>
    <w:rsid w:val="00D66EFA"/>
    <w:rsid w:val="00D72A2D"/>
    <w:rsid w:val="00D9521A"/>
    <w:rsid w:val="00DA3914"/>
    <w:rsid w:val="00DA59AA"/>
    <w:rsid w:val="00DB6915"/>
    <w:rsid w:val="00DB7E1E"/>
    <w:rsid w:val="00DC1B78"/>
    <w:rsid w:val="00DC2A2F"/>
    <w:rsid w:val="00DC5A0A"/>
    <w:rsid w:val="00DC600B"/>
    <w:rsid w:val="00DE0FAA"/>
    <w:rsid w:val="00DE136D"/>
    <w:rsid w:val="00DE6534"/>
    <w:rsid w:val="00DE7A17"/>
    <w:rsid w:val="00DF4D6C"/>
    <w:rsid w:val="00DF79B9"/>
    <w:rsid w:val="00E01923"/>
    <w:rsid w:val="00E14498"/>
    <w:rsid w:val="00E2397A"/>
    <w:rsid w:val="00E254DB"/>
    <w:rsid w:val="00E300FC"/>
    <w:rsid w:val="00E362DB"/>
    <w:rsid w:val="00E5632B"/>
    <w:rsid w:val="00E70240"/>
    <w:rsid w:val="00E71E6B"/>
    <w:rsid w:val="00E81CC5"/>
    <w:rsid w:val="00E85A87"/>
    <w:rsid w:val="00E85B4A"/>
    <w:rsid w:val="00E9528E"/>
    <w:rsid w:val="00EA0A84"/>
    <w:rsid w:val="00EA5099"/>
    <w:rsid w:val="00EB3220"/>
    <w:rsid w:val="00EC1351"/>
    <w:rsid w:val="00EC2180"/>
    <w:rsid w:val="00EC4CBF"/>
    <w:rsid w:val="00EE2CA8"/>
    <w:rsid w:val="00EF17E8"/>
    <w:rsid w:val="00EF51D9"/>
    <w:rsid w:val="00EF6953"/>
    <w:rsid w:val="00F130DD"/>
    <w:rsid w:val="00F24844"/>
    <w:rsid w:val="00F24884"/>
    <w:rsid w:val="00F3520F"/>
    <w:rsid w:val="00F45AAA"/>
    <w:rsid w:val="00F476C4"/>
    <w:rsid w:val="00F61DF9"/>
    <w:rsid w:val="00F81960"/>
    <w:rsid w:val="00F8769D"/>
    <w:rsid w:val="00F91A52"/>
    <w:rsid w:val="00F9350C"/>
    <w:rsid w:val="00F946A4"/>
    <w:rsid w:val="00F94EB5"/>
    <w:rsid w:val="00F9624D"/>
    <w:rsid w:val="00FB31C1"/>
    <w:rsid w:val="00FB58F2"/>
    <w:rsid w:val="00FC6AEA"/>
    <w:rsid w:val="00FD3D13"/>
    <w:rsid w:val="00FE4D16"/>
    <w:rsid w:val="00FE55A2"/>
    <w:rsid w:val="00FF3AF5"/>
    <w:rsid w:val="00FF5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4A336"/>
  <w15:chartTrackingRefBased/>
  <w15:docId w15:val="{4D7E4A0A-7C44-421B-964A-03C468E11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507"/>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unhideWhenUsed/>
    <w:qFormat/>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 w:type="character" w:customStyle="1" w:styleId="fontstyle01">
    <w:name w:val="fontstyle01"/>
    <w:basedOn w:val="DefaultParagraphFont"/>
    <w:rsid w:val="00287DF5"/>
    <w:rPr>
      <w:rFonts w:ascii="Calibri" w:hAnsi="Calibri" w:cs="Calibri" w:hint="default"/>
      <w:b/>
      <w:bCs/>
      <w:i w:val="0"/>
      <w:iCs w:val="0"/>
      <w:color w:val="595959"/>
      <w:sz w:val="22"/>
      <w:szCs w:val="22"/>
    </w:rPr>
  </w:style>
  <w:style w:type="character" w:customStyle="1" w:styleId="fontstyle21">
    <w:name w:val="fontstyle21"/>
    <w:basedOn w:val="DefaultParagraphFont"/>
    <w:rsid w:val="00287DF5"/>
    <w:rPr>
      <w:rFonts w:ascii="Calibri" w:hAnsi="Calibri" w:cs="Calibri" w:hint="default"/>
      <w:b w:val="0"/>
      <w:bCs w:val="0"/>
      <w:i w:val="0"/>
      <w:iCs w:val="0"/>
      <w:color w:val="595959"/>
      <w:sz w:val="26"/>
      <w:szCs w:val="26"/>
    </w:rPr>
  </w:style>
  <w:style w:type="character" w:customStyle="1" w:styleId="UnresolvedMention">
    <w:name w:val="Unresolved Mention"/>
    <w:basedOn w:val="DefaultParagraphFont"/>
    <w:uiPriority w:val="99"/>
    <w:semiHidden/>
    <w:unhideWhenUsed/>
    <w:rsid w:val="005052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89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fdinitiative.org/publications/valuing-unvalued-recreational-ecosystem-services-developing-cities-sub-saharan-afric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lenga@kpa.co.ke/"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byela.tibesigwa@gmail.com" TargetMode="External"/><Relationship Id="rId4" Type="http://schemas.openxmlformats.org/officeDocument/2006/relationships/settings" Target="settings.xml"/><Relationship Id="rId9" Type="http://schemas.openxmlformats.org/officeDocument/2006/relationships/hyperlink" Target="https://www.efdinitiative.org/publications/we-can-incorporate-agriculture-ecosystems-urban-green-economy-tanzania-dar-es-salaa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Roaming\Microsoft\Templates\Modern%20chronological%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A1085F9ADC46388117FC1D1C632D64"/>
        <w:category>
          <w:name w:val="General"/>
          <w:gallery w:val="placeholder"/>
        </w:category>
        <w:types>
          <w:type w:val="bbPlcHdr"/>
        </w:types>
        <w:behaviors>
          <w:behavior w:val="content"/>
        </w:behaviors>
        <w:guid w:val="{7101C7C6-B643-4A60-9D0B-213181BFE376}"/>
      </w:docPartPr>
      <w:docPartBody>
        <w:p w:rsidR="00033CCF" w:rsidRDefault="00FE1FBB">
          <w:pPr>
            <w:pStyle w:val="4BA1085F9ADC46388117FC1D1C632D64"/>
          </w:pPr>
          <w:r w:rsidRPr="00CF1A49">
            <w:t>·</w:t>
          </w:r>
        </w:p>
      </w:docPartBody>
    </w:docPart>
    <w:docPart>
      <w:docPartPr>
        <w:name w:val="70104FC0A556457292FA14672D071E72"/>
        <w:category>
          <w:name w:val="General"/>
          <w:gallery w:val="placeholder"/>
        </w:category>
        <w:types>
          <w:type w:val="bbPlcHdr"/>
        </w:types>
        <w:behaviors>
          <w:behavior w:val="content"/>
        </w:behaviors>
        <w:guid w:val="{7B2AEED6-F6CC-47D9-9565-AC1BA2033B97}"/>
      </w:docPartPr>
      <w:docPartBody>
        <w:p w:rsidR="00033CCF" w:rsidRDefault="00FE1FBB">
          <w:pPr>
            <w:pStyle w:val="70104FC0A556457292FA14672D071E72"/>
          </w:pPr>
          <w:r w:rsidRPr="00CF1A49">
            <w:t>Skills</w:t>
          </w:r>
        </w:p>
      </w:docPartBody>
    </w:docPart>
    <w:docPart>
      <w:docPartPr>
        <w:name w:val="2F02BBACB5D84E78983336F5418D309B"/>
        <w:category>
          <w:name w:val="General"/>
          <w:gallery w:val="placeholder"/>
        </w:category>
        <w:types>
          <w:type w:val="bbPlcHdr"/>
        </w:types>
        <w:behaviors>
          <w:behavior w:val="content"/>
        </w:behaviors>
        <w:guid w:val="{1FBBCB08-514B-484E-BDC7-D535A5CE3E4E}"/>
      </w:docPartPr>
      <w:docPartBody>
        <w:p w:rsidR="009755F8" w:rsidRDefault="00DE20FB" w:rsidP="00DE20FB">
          <w:pPr>
            <w:pStyle w:val="2F02BBACB5D84E78983336F5418D309B"/>
          </w:pPr>
          <w:r w:rsidRPr="00CF1A49">
            <w:t>Education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91C"/>
    <w:rsid w:val="00033CCF"/>
    <w:rsid w:val="001D74CD"/>
    <w:rsid w:val="0024191C"/>
    <w:rsid w:val="002564EB"/>
    <w:rsid w:val="00286F6E"/>
    <w:rsid w:val="003F6D28"/>
    <w:rsid w:val="004228C5"/>
    <w:rsid w:val="00473723"/>
    <w:rsid w:val="00575624"/>
    <w:rsid w:val="005F78E1"/>
    <w:rsid w:val="006D2564"/>
    <w:rsid w:val="00775C8B"/>
    <w:rsid w:val="00853A93"/>
    <w:rsid w:val="00947751"/>
    <w:rsid w:val="009755F8"/>
    <w:rsid w:val="0097706A"/>
    <w:rsid w:val="009A4D6F"/>
    <w:rsid w:val="00B030ED"/>
    <w:rsid w:val="00B24A4B"/>
    <w:rsid w:val="00BC2A24"/>
    <w:rsid w:val="00BD5EDB"/>
    <w:rsid w:val="00C661F0"/>
    <w:rsid w:val="00C84A72"/>
    <w:rsid w:val="00CD02A4"/>
    <w:rsid w:val="00DD50A0"/>
    <w:rsid w:val="00DE20FB"/>
    <w:rsid w:val="00F26F6D"/>
    <w:rsid w:val="00F3313B"/>
    <w:rsid w:val="00FE1FBB"/>
    <w:rsid w:val="00FF3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
    <w:rPr>
      <w:b/>
      <w:iCs/>
      <w:color w:val="262626" w:themeColor="text1" w:themeTint="D9"/>
    </w:rPr>
  </w:style>
  <w:style w:type="paragraph" w:customStyle="1" w:styleId="4BA1085F9ADC46388117FC1D1C632D64">
    <w:name w:val="4BA1085F9ADC46388117FC1D1C632D64"/>
  </w:style>
  <w:style w:type="character" w:styleId="SubtleReference">
    <w:name w:val="Subtle Reference"/>
    <w:basedOn w:val="DefaultParagraphFont"/>
    <w:uiPriority w:val="10"/>
    <w:qFormat/>
    <w:rPr>
      <w:b/>
      <w:caps w:val="0"/>
      <w:smallCaps/>
      <w:color w:val="595959" w:themeColor="text1" w:themeTint="A6"/>
    </w:rPr>
  </w:style>
  <w:style w:type="paragraph" w:customStyle="1" w:styleId="70104FC0A556457292FA14672D071E72">
    <w:name w:val="70104FC0A556457292FA14672D071E72"/>
  </w:style>
  <w:style w:type="paragraph" w:customStyle="1" w:styleId="2F02BBACB5D84E78983336F5418D309B">
    <w:name w:val="2F02BBACB5D84E78983336F5418D309B"/>
    <w:rsid w:val="00DE20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C8B8D-CC57-42E4-9EED-24CE6556F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Modern chronological resume</Template>
  <TotalTime>6</TotalTime>
  <Pages>4</Pages>
  <Words>1321</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account</cp:lastModifiedBy>
  <cp:revision>5</cp:revision>
  <cp:lastPrinted>2022-12-13T06:44:00Z</cp:lastPrinted>
  <dcterms:created xsi:type="dcterms:W3CDTF">2022-12-13T06:41:00Z</dcterms:created>
  <dcterms:modified xsi:type="dcterms:W3CDTF">2022-12-13T07:12:00Z</dcterms:modified>
  <cp:category/>
</cp:coreProperties>
</file>