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8E709" w14:textId="496CD3FD" w:rsidR="002C2CB4" w:rsidRDefault="002C2CB4" w:rsidP="002C2CB4">
      <w:pPr>
        <w:ind w:firstLineChars="350" w:firstLine="773"/>
        <w:rPr>
          <w:rFonts w:ascii="Century Gothic" w:eastAsia="Calibri" w:hAnsi="Century Gothic"/>
          <w:b/>
          <w:bCs/>
        </w:rPr>
      </w:pPr>
      <w:r>
        <w:rPr>
          <w:rFonts w:ascii="Century Gothic" w:eastAsia="Calibri" w:hAnsi="Century Gothic"/>
          <w:b/>
          <w:bCs/>
        </w:rPr>
        <w:t xml:space="preserve">List of </w:t>
      </w:r>
      <w:r w:rsidR="00C603BB">
        <w:rPr>
          <w:rFonts w:ascii="Century Gothic" w:eastAsia="Calibri" w:hAnsi="Century Gothic"/>
          <w:b/>
          <w:bCs/>
          <w:lang w:val="en-GB"/>
        </w:rPr>
        <w:t xml:space="preserve">Members of the </w:t>
      </w:r>
      <w:r>
        <w:rPr>
          <w:rFonts w:ascii="Century Gothic" w:eastAsia="Calibri" w:hAnsi="Century Gothic"/>
          <w:b/>
          <w:bCs/>
        </w:rPr>
        <w:t xml:space="preserve">EFD-MaK ADVISORY BOARD </w:t>
      </w:r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645"/>
        <w:gridCol w:w="2182"/>
        <w:gridCol w:w="1843"/>
        <w:gridCol w:w="2976"/>
      </w:tblGrid>
      <w:tr w:rsidR="002C2CB4" w14:paraId="7BB3885F" w14:textId="77777777" w:rsidTr="002C2C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F5406A9" w14:textId="77777777" w:rsidR="002C2CB4" w:rsidRDefault="002C2CB4">
            <w:pPr>
              <w:rPr>
                <w:rFonts w:ascii="Century Gothic" w:eastAsia="Calibri" w:hAnsi="Century Gothic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25903253" w14:textId="77777777" w:rsidR="002C2CB4" w:rsidRDefault="002C2CB4">
            <w:pPr>
              <w:rPr>
                <w:rFonts w:ascii="Century Gothic" w:eastAsia="Calibri" w:hAnsi="Century Gothic"/>
                <w:b/>
                <w:bCs/>
              </w:rPr>
            </w:pPr>
            <w:r>
              <w:rPr>
                <w:rFonts w:ascii="Century Gothic" w:eastAsia="Calibri" w:hAnsi="Century Gothic"/>
                <w:b/>
                <w:bCs/>
              </w:rPr>
              <w:t>NAME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27E76515" w14:textId="77777777" w:rsidR="002C2CB4" w:rsidRDefault="002C2CB4">
            <w:pPr>
              <w:rPr>
                <w:rFonts w:ascii="Century Gothic" w:eastAsia="Calibri" w:hAnsi="Century Gothic"/>
                <w:b/>
                <w:bCs/>
              </w:rPr>
            </w:pPr>
            <w:r>
              <w:rPr>
                <w:rFonts w:ascii="Century Gothic" w:eastAsia="Calibri" w:hAnsi="Century Gothic"/>
                <w:b/>
                <w:bCs/>
              </w:rPr>
              <w:t xml:space="preserve">INSTITUTION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731DA2AE" w14:textId="77777777" w:rsidR="002C2CB4" w:rsidRDefault="002C2CB4">
            <w:pPr>
              <w:rPr>
                <w:rFonts w:ascii="Century Gothic" w:eastAsia="Calibri" w:hAnsi="Century Gothic"/>
                <w:b/>
                <w:bCs/>
              </w:rPr>
            </w:pPr>
            <w:r>
              <w:rPr>
                <w:rFonts w:ascii="Century Gothic" w:eastAsia="Calibri" w:hAnsi="Century Gothic"/>
                <w:b/>
                <w:bCs/>
              </w:rPr>
              <w:t>DESIGNATION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52F6D510" w14:textId="77777777" w:rsidR="002C2CB4" w:rsidRDefault="002C2CB4">
            <w:pPr>
              <w:rPr>
                <w:rFonts w:ascii="Century Gothic" w:eastAsia="Calibri" w:hAnsi="Century Gothic"/>
                <w:b/>
                <w:bCs/>
              </w:rPr>
            </w:pPr>
            <w:r>
              <w:rPr>
                <w:rFonts w:ascii="Century Gothic" w:eastAsia="Calibri" w:hAnsi="Century Gothic"/>
                <w:b/>
                <w:bCs/>
              </w:rPr>
              <w:t>TEL. CONTACT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6258975C" w14:textId="77777777" w:rsidR="002C2CB4" w:rsidRDefault="002C2CB4">
            <w:pPr>
              <w:rPr>
                <w:rFonts w:ascii="Century Gothic" w:eastAsia="Calibri" w:hAnsi="Century Gothic"/>
                <w:b/>
                <w:bCs/>
              </w:rPr>
            </w:pPr>
            <w:r>
              <w:rPr>
                <w:rFonts w:ascii="Century Gothic" w:eastAsia="Calibri" w:hAnsi="Century Gothic"/>
                <w:b/>
                <w:bCs/>
              </w:rPr>
              <w:t>EMAIL</w:t>
            </w:r>
          </w:p>
        </w:tc>
      </w:tr>
      <w:tr w:rsidR="002C2CB4" w14:paraId="0C13F331" w14:textId="77777777" w:rsidTr="002C2C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3183B08E" w14:textId="77777777" w:rsidR="002C2CB4" w:rsidRDefault="002C2CB4">
            <w:pPr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251550D5" w14:textId="77777777" w:rsidR="002C2CB4" w:rsidRDefault="002C2CB4">
            <w:pPr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Assoc. Prof. Umar Kakumba</w:t>
            </w:r>
          </w:p>
          <w:p w14:paraId="2418FDCC" w14:textId="2B6DBC7D" w:rsidR="002C2CB4" w:rsidRPr="002C2CB4" w:rsidRDefault="002C2CB4">
            <w:pPr>
              <w:rPr>
                <w:rFonts w:ascii="Century Gothic" w:eastAsia="Calibri" w:hAnsi="Century Gothic"/>
                <w:b/>
                <w:bCs/>
                <w:lang w:val="en-GB"/>
              </w:rPr>
            </w:pPr>
            <w:r w:rsidRPr="002C2CB4">
              <w:rPr>
                <w:rFonts w:ascii="Century Gothic" w:eastAsia="Calibri" w:hAnsi="Century Gothic"/>
                <w:b/>
                <w:bCs/>
                <w:lang w:val="en-GB"/>
              </w:rPr>
              <w:t>(CHAIRMAN)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DCD3627" w14:textId="77777777" w:rsidR="002C2CB4" w:rsidRDefault="002C2CB4">
            <w:pPr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Makerere University.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4A35519" w14:textId="77777777" w:rsidR="002C2CB4" w:rsidRDefault="002C2CB4">
            <w:pPr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Deputy Vice Chancellor (Academic Affairs)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3904A5AE" w14:textId="77777777" w:rsidR="002C2CB4" w:rsidRDefault="002C2CB4">
            <w:pPr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+256782881355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254D8F5" w14:textId="77777777" w:rsidR="002C2CB4" w:rsidRDefault="002C2CB4">
            <w:pPr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umar.kakumba@mak.ac.ug</w:t>
            </w:r>
          </w:p>
        </w:tc>
      </w:tr>
      <w:tr w:rsidR="002C2CB4" w14:paraId="4CEA0CF6" w14:textId="77777777" w:rsidTr="002C2C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74655D84" w14:textId="77777777" w:rsidR="002C2CB4" w:rsidRDefault="002C2CB4">
            <w:pPr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6FC1830F" w14:textId="77777777" w:rsidR="002C2CB4" w:rsidRDefault="002C2CB4">
            <w:pPr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Nsereko Mike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DCDB994" w14:textId="77777777" w:rsidR="002C2CB4" w:rsidRDefault="002C2CB4">
            <w:pPr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National Environment Management Authority (NEMA)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8554899" w14:textId="77777777" w:rsidR="002C2CB4" w:rsidRDefault="002C2CB4">
            <w:pPr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Director, Policy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ACEC35D" w14:textId="77777777" w:rsidR="002C2CB4" w:rsidRDefault="002C2CB4">
            <w:pPr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+256 772979824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9299FF2" w14:textId="77777777" w:rsidR="002C2CB4" w:rsidRDefault="002C2CB4">
            <w:pPr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mike.nsereko@nema.go.ug</w:t>
            </w:r>
          </w:p>
        </w:tc>
      </w:tr>
      <w:tr w:rsidR="002C2CB4" w14:paraId="4D13AB74" w14:textId="77777777" w:rsidTr="002C2C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4A00118F" w14:textId="77777777" w:rsidR="002C2CB4" w:rsidRDefault="002C2CB4">
            <w:pPr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96EADB8" w14:textId="77777777" w:rsidR="002C2CB4" w:rsidRDefault="002C2CB4">
            <w:pPr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Ronald Kaggwa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60B5306" w14:textId="77777777" w:rsidR="002C2CB4" w:rsidRDefault="002C2CB4">
            <w:pPr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National Planning Authority (NPA)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B7CC54E" w14:textId="77777777" w:rsidR="002C2CB4" w:rsidRDefault="002C2CB4">
            <w:pPr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MPTTP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CA9F6B0" w14:textId="77777777" w:rsidR="002C2CB4" w:rsidRDefault="002C2CB4">
            <w:pPr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+256 772461828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3F697E00" w14:textId="77777777" w:rsidR="002C2CB4" w:rsidRDefault="002C2CB4">
            <w:pPr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ronald.kaggwa@npa.go.ug</w:t>
            </w:r>
          </w:p>
        </w:tc>
      </w:tr>
      <w:tr w:rsidR="002C2CB4" w14:paraId="646A29E7" w14:textId="77777777" w:rsidTr="002C2C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06A558BC" w14:textId="77777777" w:rsidR="002C2CB4" w:rsidRDefault="002C2CB4">
            <w:pPr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1049E4BD" w14:textId="77777777" w:rsidR="002C2CB4" w:rsidRDefault="002C2CB4">
            <w:pPr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Mukasa Tom Bukenya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DD8E23A" w14:textId="77777777" w:rsidR="002C2CB4" w:rsidRDefault="002C2CB4">
            <w:pPr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Ministry of Agriculture, Animal Industry and Fisheries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46BB46C" w14:textId="77777777" w:rsidR="002C2CB4" w:rsidRDefault="002C2CB4">
            <w:pPr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Commissioner Fisheries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32F555B2" w14:textId="77777777" w:rsidR="002C2CB4" w:rsidRDefault="002C2CB4">
            <w:pPr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+256772476148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8E56BED" w14:textId="77777777" w:rsidR="002C2CB4" w:rsidRDefault="002C2CB4">
            <w:pPr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tomasimukasa@gmail.com</w:t>
            </w:r>
          </w:p>
        </w:tc>
      </w:tr>
      <w:tr w:rsidR="002C2CB4" w14:paraId="3C2E1484" w14:textId="77777777" w:rsidTr="002C2C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57D675B5" w14:textId="77777777" w:rsidR="002C2CB4" w:rsidRDefault="002C2CB4">
            <w:pPr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596E8515" w14:textId="77777777" w:rsidR="002C2CB4" w:rsidRDefault="002C2CB4">
            <w:pPr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Mugabi Stephen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FF458C8" w14:textId="77777777" w:rsidR="002C2CB4" w:rsidRDefault="002C2CB4">
            <w:pPr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Ministry of Water and Environment (MWE)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BFEEEE9" w14:textId="77777777" w:rsidR="002C2CB4" w:rsidRDefault="002C2CB4">
            <w:pPr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Commissioner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E203D08" w14:textId="77777777" w:rsidR="002C2CB4" w:rsidRDefault="002C2CB4">
            <w:pPr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+2560782059294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5D23453" w14:textId="77777777" w:rsidR="002C2CB4" w:rsidRDefault="002C2CB4">
            <w:pPr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mugabisd@gmail.com</w:t>
            </w:r>
          </w:p>
        </w:tc>
      </w:tr>
      <w:tr w:rsidR="002C2CB4" w14:paraId="0619AB64" w14:textId="77777777" w:rsidTr="002C2C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4ED5E6EA" w14:textId="77777777" w:rsidR="002C2CB4" w:rsidRDefault="002C2CB4">
            <w:pPr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7F088C79" w14:textId="77777777" w:rsidR="002C2CB4" w:rsidRDefault="002C2CB4">
            <w:pPr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Sam Mugume Kojo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6020CA0" w14:textId="77777777" w:rsidR="002C2CB4" w:rsidRDefault="002C2CB4">
            <w:pPr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Ministry of Finance Planning and Economic Development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7AB039C" w14:textId="77777777" w:rsidR="002C2CB4" w:rsidRDefault="002C2CB4">
            <w:pPr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Ag. Director and Commissioner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6B634F7" w14:textId="77777777" w:rsidR="002C2CB4" w:rsidRDefault="002C2CB4">
            <w:pPr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+256 772529023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671AB188" w14:textId="77777777" w:rsidR="002C2CB4" w:rsidRDefault="002C2CB4">
            <w:pPr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Sam.mugume@finace.go.ug</w:t>
            </w:r>
          </w:p>
        </w:tc>
      </w:tr>
      <w:tr w:rsidR="002C2CB4" w14:paraId="754B9882" w14:textId="77777777" w:rsidTr="002C2C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21D0CDE8" w14:textId="77777777" w:rsidR="002C2CB4" w:rsidRDefault="002C2CB4">
            <w:pPr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6278080F" w14:textId="77777777" w:rsidR="002C2CB4" w:rsidRDefault="002C2CB4">
            <w:pPr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Rebecca Ssabaganzi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1DA0BEE" w14:textId="77777777" w:rsidR="002C2CB4" w:rsidRDefault="002C2CB4">
            <w:pPr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Wakiso District Local Government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5087331" w14:textId="77777777" w:rsidR="002C2CB4" w:rsidRDefault="002C2CB4">
            <w:pPr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Director Natural Resources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037EE74" w14:textId="77777777" w:rsidR="002C2CB4" w:rsidRDefault="002C2CB4">
            <w:pPr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+256772465657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CC38ED6" w14:textId="77777777" w:rsidR="002C2CB4" w:rsidRDefault="002C2CB4">
            <w:pPr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rssabaganzi@gmail.com</w:t>
            </w:r>
          </w:p>
        </w:tc>
      </w:tr>
      <w:tr w:rsidR="002C2CB4" w14:paraId="37FC27F7" w14:textId="77777777" w:rsidTr="002C2C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7026A9B0" w14:textId="77777777" w:rsidR="002C2CB4" w:rsidRDefault="002C2CB4">
            <w:pPr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04F3C27" w14:textId="77777777" w:rsidR="002C2CB4" w:rsidRDefault="002C2CB4">
            <w:pPr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Assoc. Prof. Eria Hisali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AC369A0" w14:textId="77777777" w:rsidR="002C2CB4" w:rsidRDefault="002C2CB4">
            <w:pPr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Makerere University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5B80793" w14:textId="77777777" w:rsidR="002C2CB4" w:rsidRDefault="002C2CB4">
            <w:pPr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Principal, College of Business and Management Sciences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007742F" w14:textId="77777777" w:rsidR="002C2CB4" w:rsidRDefault="002C2CB4">
            <w:pPr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+256772418739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9010A7C" w14:textId="77777777" w:rsidR="002C2CB4" w:rsidRDefault="002C2CB4">
            <w:pPr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Eria.hisali@mak.ac.ug</w:t>
            </w:r>
          </w:p>
        </w:tc>
      </w:tr>
      <w:tr w:rsidR="002C2CB4" w14:paraId="184CAC4D" w14:textId="77777777" w:rsidTr="002C2CB4"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5FE61" w14:textId="77777777" w:rsidR="002C2CB4" w:rsidRDefault="002C2CB4">
            <w:pPr>
              <w:rPr>
                <w:rFonts w:ascii="Century Gothic" w:eastAsia="Calibri" w:hAnsi="Century Gothic"/>
              </w:rPr>
            </w:pPr>
          </w:p>
        </w:tc>
      </w:tr>
    </w:tbl>
    <w:p w14:paraId="507AD060" w14:textId="77777777" w:rsidR="002C17D2" w:rsidRDefault="002C17D2"/>
    <w:sectPr w:rsidR="002C17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CB4"/>
    <w:rsid w:val="002C17D2"/>
    <w:rsid w:val="002C2CB4"/>
    <w:rsid w:val="00C061E8"/>
    <w:rsid w:val="00C6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DDB7A"/>
  <w15:chartTrackingRefBased/>
  <w15:docId w15:val="{225ECFF3-AAB5-4513-BC9E-0DD123A8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CB4"/>
    <w:pPr>
      <w:spacing w:before="100" w:beforeAutospacing="1" w:line="256" w:lineRule="auto"/>
    </w:pPr>
    <w:rPr>
      <w:rFonts w:ascii="Calibri" w:eastAsia="Times New Roman" w:hAnsi="Calibri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C2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0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2022-06-17T11:54:00Z</dcterms:created>
  <dcterms:modified xsi:type="dcterms:W3CDTF">2022-06-17T11:54:00Z</dcterms:modified>
</cp:coreProperties>
</file>